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A9347" w14:textId="7BFA6D0B" w:rsidR="009C0564" w:rsidRPr="00CF195E" w:rsidRDefault="00035B74" w:rsidP="00114F92">
      <w:pPr>
        <w:pStyle w:val="a5"/>
        <w:jc w:val="both"/>
        <w:rPr>
          <w:lang w:eastAsia="zh-CN"/>
        </w:rPr>
      </w:pPr>
      <w:r>
        <w:rPr>
          <w:noProof/>
          <w:lang w:eastAsia="zh-CN"/>
        </w:rPr>
        <mc:AlternateContent>
          <mc:Choice Requires="wps">
            <w:drawing>
              <wp:anchor distT="0" distB="0" distL="114300" distR="114300" simplePos="0" relativeHeight="251657216" behindDoc="0" locked="1" layoutInCell="1" allowOverlap="1" wp14:anchorId="6B1E4008" wp14:editId="028B6C8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lang w:eastAsia="zh-CN"/>
        </w:rPr>
        <w:t xml:space="preserve">3GPP </w:t>
      </w:r>
      <w:r w:rsidR="009C0564" w:rsidRPr="00CF195E">
        <w:rPr>
          <w:lang w:eastAsia="zh-CN"/>
        </w:rPr>
        <w:t xml:space="preserve">TSG RAN </w:t>
      </w:r>
      <w:r w:rsidR="001A2C89" w:rsidRPr="00CF195E">
        <w:rPr>
          <w:lang w:eastAsia="zh-CN"/>
        </w:rPr>
        <w:t>WG</w:t>
      </w:r>
      <w:r w:rsidR="0059732C">
        <w:rPr>
          <w:lang w:eastAsia="zh-CN"/>
        </w:rPr>
        <w:t>2</w:t>
      </w:r>
      <w:r w:rsidR="00A34D62" w:rsidRPr="00CF195E">
        <w:rPr>
          <w:lang w:eastAsia="zh-CN"/>
        </w:rPr>
        <w:t xml:space="preserve"> </w:t>
      </w:r>
      <w:r w:rsidR="00CF195E" w:rsidRPr="00CF195E">
        <w:rPr>
          <w:lang w:eastAsia="zh-CN"/>
        </w:rPr>
        <w:t>M</w:t>
      </w:r>
      <w:r w:rsidR="00972929" w:rsidRPr="00CF195E">
        <w:rPr>
          <w:lang w:eastAsia="zh-CN"/>
        </w:rPr>
        <w:t>eeting</w:t>
      </w:r>
      <w:r w:rsidR="001F7121" w:rsidRPr="00CF195E">
        <w:rPr>
          <w:lang w:eastAsia="zh-CN"/>
        </w:rPr>
        <w:t xml:space="preserve"> #</w:t>
      </w:r>
      <w:r w:rsidR="0059732C" w:rsidRPr="0059732C">
        <w:rPr>
          <w:lang w:eastAsia="zh-CN"/>
        </w:rPr>
        <w:t>11</w:t>
      </w:r>
      <w:r w:rsidR="004C248A">
        <w:rPr>
          <w:lang w:eastAsia="zh-CN"/>
        </w:rPr>
        <w:t>4</w:t>
      </w:r>
      <w:r w:rsidR="0059732C" w:rsidRPr="0059732C">
        <w:rPr>
          <w:lang w:eastAsia="zh-CN"/>
        </w:rPr>
        <w:t>-e</w:t>
      </w:r>
      <w:r w:rsidR="00972929" w:rsidRPr="00CF195E">
        <w:rPr>
          <w:lang w:eastAsia="zh-CN"/>
        </w:rPr>
        <w:tab/>
      </w:r>
      <w:r w:rsidR="00114F92">
        <w:rPr>
          <w:lang w:eastAsia="zh-CN"/>
        </w:rPr>
        <w:t xml:space="preserve">                                                                                     </w:t>
      </w:r>
      <w:r w:rsidR="004C248A">
        <w:rPr>
          <w:lang w:eastAsia="zh-CN"/>
        </w:rPr>
        <w:t xml:space="preserve">            </w:t>
      </w:r>
      <w:bookmarkStart w:id="0" w:name="_GoBack"/>
      <w:r w:rsidR="000A7D46" w:rsidRPr="000A7D46">
        <w:rPr>
          <w:lang w:eastAsia="zh-CN"/>
        </w:rPr>
        <w:t>R2-2106160</w:t>
      </w:r>
      <w:bookmarkEnd w:id="0"/>
      <w:r w:rsidR="000A7D46" w:rsidRPr="000A7D46" w:rsidDel="000A7D46">
        <w:rPr>
          <w:lang w:eastAsia="zh-CN"/>
        </w:rPr>
        <w:t xml:space="preserve"> </w:t>
      </w:r>
    </w:p>
    <w:p w14:paraId="3390E229" w14:textId="3E0F4014" w:rsidR="009C0564" w:rsidRPr="00CF195E" w:rsidRDefault="0059732C" w:rsidP="00CF195E">
      <w:pPr>
        <w:jc w:val="left"/>
        <w:rPr>
          <w:b/>
          <w:kern w:val="2"/>
          <w:lang w:eastAsia="zh-CN"/>
        </w:rPr>
      </w:pPr>
      <w:r w:rsidRPr="0059732C">
        <w:rPr>
          <w:b/>
          <w:kern w:val="2"/>
          <w:lang w:eastAsia="zh-CN"/>
        </w:rPr>
        <w:t>Electronic Meeting</w:t>
      </w:r>
      <w:r w:rsidR="00486936">
        <w:rPr>
          <w:b/>
          <w:kern w:val="2"/>
          <w:lang w:eastAsia="zh-CN"/>
        </w:rPr>
        <w:t xml:space="preserve">, </w:t>
      </w:r>
      <w:r w:rsidR="004C248A">
        <w:rPr>
          <w:b/>
          <w:kern w:val="2"/>
          <w:lang w:eastAsia="zh-CN"/>
        </w:rPr>
        <w:t>May 19</w:t>
      </w:r>
      <w:r w:rsidR="00486936">
        <w:rPr>
          <w:b/>
          <w:kern w:val="2"/>
          <w:lang w:eastAsia="zh-CN"/>
        </w:rPr>
        <w:t xml:space="preserve"> –</w:t>
      </w:r>
      <w:r w:rsidR="00F16BF2">
        <w:rPr>
          <w:b/>
          <w:kern w:val="2"/>
          <w:lang w:eastAsia="zh-CN"/>
        </w:rPr>
        <w:t xml:space="preserve"> </w:t>
      </w:r>
      <w:r w:rsidR="004C248A">
        <w:rPr>
          <w:b/>
          <w:kern w:val="2"/>
          <w:lang w:eastAsia="zh-CN"/>
        </w:rPr>
        <w:t>May 27</w:t>
      </w:r>
      <w:r>
        <w:rPr>
          <w:b/>
          <w:kern w:val="2"/>
          <w:lang w:eastAsia="zh-CN"/>
        </w:rPr>
        <w:t>, 2021</w:t>
      </w:r>
    </w:p>
    <w:p w14:paraId="58411F2D" w14:textId="77777777" w:rsidR="009C0564" w:rsidRPr="00CF195E" w:rsidRDefault="009C0564" w:rsidP="00CF195E">
      <w:pPr>
        <w:pBdr>
          <w:top w:val="single" w:sz="4" w:space="1" w:color="auto"/>
        </w:pBdr>
        <w:spacing w:after="0"/>
        <w:jc w:val="left"/>
        <w:rPr>
          <w:b/>
          <w:kern w:val="2"/>
          <w:sz w:val="16"/>
          <w:szCs w:val="16"/>
          <w:lang w:eastAsia="zh-CN"/>
        </w:rPr>
      </w:pPr>
    </w:p>
    <w:p w14:paraId="5555EAD9" w14:textId="447BFD9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967D2" w:rsidRPr="00437ED0">
        <w:rPr>
          <w:b/>
          <w:kern w:val="2"/>
          <w:lang w:eastAsia="zh-CN"/>
        </w:rPr>
        <w:t>8.7.</w:t>
      </w:r>
      <w:r w:rsidR="00813451" w:rsidRPr="00437ED0">
        <w:rPr>
          <w:b/>
          <w:kern w:val="2"/>
          <w:lang w:eastAsia="zh-CN"/>
        </w:rPr>
        <w:t>3</w:t>
      </w:r>
    </w:p>
    <w:p w14:paraId="5C1F5714" w14:textId="035A2AA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13451">
        <w:rPr>
          <w:b/>
          <w:kern w:val="2"/>
          <w:lang w:eastAsia="zh-CN"/>
        </w:rPr>
        <w:t>, HiSil</w:t>
      </w:r>
      <w:r w:rsidR="000A7D46">
        <w:rPr>
          <w:b/>
          <w:kern w:val="2"/>
          <w:lang w:eastAsia="zh-CN"/>
        </w:rPr>
        <w:t>i</w:t>
      </w:r>
      <w:r w:rsidR="00813451">
        <w:rPr>
          <w:b/>
          <w:kern w:val="2"/>
          <w:lang w:eastAsia="zh-CN"/>
        </w:rPr>
        <w:t>con</w:t>
      </w:r>
    </w:p>
    <w:p w14:paraId="395C88B6" w14:textId="769D7FB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2FA3" w:rsidRPr="000F2FA3">
        <w:rPr>
          <w:b/>
          <w:kern w:val="2"/>
          <w:lang w:eastAsia="zh-CN"/>
        </w:rPr>
        <w:t>Remaining issues on relay selection and reselection</w:t>
      </w:r>
    </w:p>
    <w:p w14:paraId="2DF57DE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DEC6502" w14:textId="77777777" w:rsidR="009C0564" w:rsidRPr="00CF195E" w:rsidRDefault="009C0564" w:rsidP="00CF195E">
      <w:pPr>
        <w:pBdr>
          <w:bottom w:val="single" w:sz="4" w:space="1" w:color="auto"/>
        </w:pBdr>
        <w:spacing w:after="0"/>
        <w:jc w:val="left"/>
        <w:rPr>
          <w:b/>
          <w:kern w:val="2"/>
          <w:sz w:val="16"/>
          <w:szCs w:val="16"/>
          <w:lang w:eastAsia="zh-CN"/>
        </w:rPr>
      </w:pPr>
    </w:p>
    <w:p w14:paraId="30EBBFE4" w14:textId="77777777" w:rsidR="009C0564" w:rsidRPr="00CF195E" w:rsidRDefault="009C0564">
      <w:pPr>
        <w:pStyle w:val="1"/>
      </w:pPr>
      <w:bookmarkStart w:id="1" w:name="_Ref124589705"/>
      <w:bookmarkStart w:id="2" w:name="_Ref129681862"/>
      <w:r w:rsidRPr="00CF195E">
        <w:t>Introduction</w:t>
      </w:r>
      <w:bookmarkEnd w:id="1"/>
      <w:bookmarkEnd w:id="2"/>
    </w:p>
    <w:p w14:paraId="5F2D5037" w14:textId="299C13D8" w:rsidR="005D6E95" w:rsidRPr="00A4632B" w:rsidRDefault="005D6E95" w:rsidP="005D6E95">
      <w:pPr>
        <w:spacing w:before="180"/>
        <w:rPr>
          <w:lang w:eastAsia="zh-CN"/>
        </w:rPr>
      </w:pPr>
      <w:r w:rsidRPr="00A4632B">
        <w:rPr>
          <w:lang w:eastAsia="zh-CN"/>
        </w:rPr>
        <w:t xml:space="preserve">In </w:t>
      </w:r>
      <w:r w:rsidR="00C0188F" w:rsidRPr="00A4632B">
        <w:rPr>
          <w:lang w:eastAsia="zh-CN"/>
        </w:rPr>
        <w:t>RAN2 #113bis-e meeting</w:t>
      </w:r>
      <w:r w:rsidRPr="00A4632B">
        <w:rPr>
          <w:lang w:eastAsia="zh-CN"/>
        </w:rPr>
        <w:t xml:space="preserve">, </w:t>
      </w:r>
      <w:r w:rsidR="00C0188F" w:rsidRPr="00A4632B">
        <w:rPr>
          <w:lang w:eastAsia="zh-CN"/>
        </w:rPr>
        <w:t xml:space="preserve">relay selection and reselection was discussed and the following agreements were </w:t>
      </w:r>
      <w:r w:rsidR="00631695">
        <w:rPr>
          <w:lang w:eastAsia="zh-CN"/>
        </w:rPr>
        <w:t xml:space="preserve">made </w:t>
      </w:r>
      <w:r w:rsidR="00526898">
        <w:rPr>
          <w:lang w:eastAsia="zh-CN"/>
        </w:rPr>
        <w:fldChar w:fldCharType="begin"/>
      </w:r>
      <w:r w:rsidR="00526898">
        <w:rPr>
          <w:lang w:eastAsia="zh-CN"/>
        </w:rPr>
        <w:instrText xml:space="preserve"> REF _Ref71278927 \r \h </w:instrText>
      </w:r>
      <w:r w:rsidR="00526898">
        <w:rPr>
          <w:lang w:eastAsia="zh-CN"/>
        </w:rPr>
      </w:r>
      <w:r w:rsidR="00526898">
        <w:rPr>
          <w:lang w:eastAsia="zh-CN"/>
        </w:rPr>
        <w:fldChar w:fldCharType="separate"/>
      </w:r>
      <w:r w:rsidR="00526898">
        <w:rPr>
          <w:lang w:eastAsia="zh-CN"/>
        </w:rPr>
        <w:t>[1]</w:t>
      </w:r>
      <w:r w:rsidR="00526898">
        <w:rPr>
          <w:lang w:eastAsia="zh-CN"/>
        </w:rPr>
        <w:fldChar w:fldCharType="end"/>
      </w:r>
      <w:r w:rsidR="00C0188F" w:rsidRPr="00A4632B">
        <w:rPr>
          <w:lang w:eastAsia="zh-CN"/>
        </w:rPr>
        <w:t>:</w:t>
      </w:r>
    </w:p>
    <w:tbl>
      <w:tblPr>
        <w:tblStyle w:val="ac"/>
        <w:tblW w:w="9356" w:type="dxa"/>
        <w:tblInd w:w="-5" w:type="dxa"/>
        <w:tblLook w:val="04A0" w:firstRow="1" w:lastRow="0" w:firstColumn="1" w:lastColumn="0" w:noHBand="0" w:noVBand="1"/>
      </w:tblPr>
      <w:tblGrid>
        <w:gridCol w:w="9356"/>
      </w:tblGrid>
      <w:tr w:rsidR="005D6E95" w:rsidRPr="00066C93" w14:paraId="18B0CA7A" w14:textId="77777777" w:rsidTr="005D6E95">
        <w:tc>
          <w:tcPr>
            <w:tcW w:w="9356" w:type="dxa"/>
          </w:tcPr>
          <w:p w14:paraId="526F3A79" w14:textId="77777777" w:rsidR="005D6E95" w:rsidRPr="00A4632B" w:rsidRDefault="00F379BD" w:rsidP="00F379BD">
            <w:pPr>
              <w:overflowPunct w:val="0"/>
              <w:snapToGrid/>
              <w:spacing w:before="120" w:after="0" w:line="280" w:lineRule="atLeast"/>
              <w:contextualSpacing/>
            </w:pPr>
            <w:r w:rsidRPr="00A4632B">
              <w:t>Proposal 2-2 [easy]: For L2 relay, PLMN ID supported as additional AS criteria for relay (re)selection.  Whether cell ID is used can be further discussed by RAN2.</w:t>
            </w:r>
          </w:p>
          <w:p w14:paraId="291239C7" w14:textId="77777777" w:rsidR="00A4632B" w:rsidRPr="00A4632B" w:rsidRDefault="00A4632B" w:rsidP="00A4632B">
            <w:pPr>
              <w:overflowPunct w:val="0"/>
              <w:snapToGrid/>
              <w:spacing w:before="120" w:after="0" w:line="280" w:lineRule="atLeast"/>
              <w:contextualSpacing/>
              <w:rPr>
                <w:lang w:val="en-GB" w:eastAsia="zh-CN"/>
              </w:rPr>
            </w:pPr>
            <w:r w:rsidRPr="00A4632B">
              <w:rPr>
                <w:lang w:val="en-GB" w:eastAsia="zh-CN"/>
              </w:rPr>
              <w:t>Proposal 4: RAN2 confirm below NR relay (re)selection procedures which are same as LTE Prose relay:</w:t>
            </w:r>
          </w:p>
          <w:p w14:paraId="7181B95B" w14:textId="005DFF31" w:rsidR="00A4632B" w:rsidRPr="00A4632B" w:rsidRDefault="00A4632B" w:rsidP="00A4632B">
            <w:pPr>
              <w:overflowPunct w:val="0"/>
              <w:snapToGrid/>
              <w:spacing w:before="120" w:after="0" w:line="280" w:lineRule="atLeast"/>
              <w:contextualSpacing/>
              <w:rPr>
                <w:sz w:val="21"/>
                <w:szCs w:val="21"/>
                <w:lang w:val="en-GB" w:eastAsia="zh-CN"/>
              </w:rPr>
            </w:pPr>
            <w:r w:rsidRPr="00A4632B">
              <w:rPr>
                <w:lang w:val="en-GB" w:eastAsia="zh-CN"/>
              </w:rPr>
              <w:t>1) PC5 Measurement: Fo</w:t>
            </w:r>
            <w:r w:rsidR="00C06C17">
              <w:rPr>
                <w:lang w:val="en-GB" w:eastAsia="zh-CN"/>
              </w:rPr>
              <w:t xml:space="preserve">r relay(s) without unicast PC5 </w:t>
            </w:r>
            <w:r w:rsidRPr="00A4632B">
              <w:rPr>
                <w:lang w:val="en-GB" w:eastAsia="zh-CN"/>
              </w:rPr>
              <w:t>connection, remote UE uses RSRP measurements of sidelink discovery messages (i.e. SD-RSRP) to evaluate whether PC5 link quality of a Relay UE satisfies relay selection and reselection criterion</w:t>
            </w:r>
          </w:p>
        </w:tc>
      </w:tr>
    </w:tbl>
    <w:p w14:paraId="51546BE2" w14:textId="24DA4A8C" w:rsidR="007348A0" w:rsidRDefault="004C248A" w:rsidP="00C100C0">
      <w:pPr>
        <w:spacing w:beforeLines="50" w:before="120"/>
        <w:rPr>
          <w:rFonts w:eastAsia="MS Mincho"/>
          <w:lang w:eastAsia="ja-JP"/>
        </w:rPr>
      </w:pPr>
      <w:r w:rsidRPr="004C248A">
        <w:rPr>
          <w:rFonts w:eastAsia="MS Mincho"/>
          <w:lang w:eastAsia="ja-JP"/>
        </w:rPr>
        <w:t xml:space="preserve">However, there are still some remaining issues on the </w:t>
      </w:r>
      <w:r w:rsidR="00422D62">
        <w:rPr>
          <w:rFonts w:eastAsia="MS Mincho"/>
          <w:lang w:eastAsia="ja-JP"/>
        </w:rPr>
        <w:t>relay selection and reselection</w:t>
      </w:r>
      <w:r w:rsidRPr="004C248A">
        <w:rPr>
          <w:rFonts w:eastAsia="MS Mincho"/>
          <w:lang w:eastAsia="ja-JP"/>
        </w:rPr>
        <w:t xml:space="preserve">. In this contribution, we will </w:t>
      </w:r>
      <w:r w:rsidR="00422D62">
        <w:rPr>
          <w:rFonts w:eastAsia="MS Mincho"/>
          <w:lang w:eastAsia="ja-JP"/>
        </w:rPr>
        <w:t>discuss</w:t>
      </w:r>
      <w:r w:rsidRPr="004C248A">
        <w:rPr>
          <w:rFonts w:eastAsia="MS Mincho"/>
          <w:lang w:eastAsia="ja-JP"/>
        </w:rPr>
        <w:t xml:space="preserve"> on the remaining issues so that the common part of </w:t>
      </w:r>
      <w:r w:rsidR="00422D62">
        <w:rPr>
          <w:rFonts w:eastAsia="MS Mincho"/>
          <w:lang w:eastAsia="ja-JP"/>
        </w:rPr>
        <w:t>relay selection and reselection</w:t>
      </w:r>
      <w:r w:rsidRPr="004C248A">
        <w:rPr>
          <w:rFonts w:eastAsia="MS Mincho"/>
          <w:lang w:eastAsia="ja-JP"/>
        </w:rPr>
        <w:t xml:space="preserve"> can be completed before June.</w:t>
      </w:r>
      <w:r>
        <w:rPr>
          <w:rFonts w:eastAsia="MS Mincho"/>
          <w:lang w:eastAsia="ja-JP"/>
        </w:rPr>
        <w:t xml:space="preserve"> </w:t>
      </w:r>
    </w:p>
    <w:p w14:paraId="2EBB9478" w14:textId="77777777" w:rsidR="009A3A86" w:rsidRPr="00CF195E" w:rsidRDefault="007348A0" w:rsidP="007348A0">
      <w:pPr>
        <w:pStyle w:val="1"/>
      </w:pPr>
      <w:bookmarkStart w:id="3" w:name="_Ref129681832"/>
      <w:r w:rsidRPr="007348A0">
        <w:t>Discussion</w:t>
      </w:r>
    </w:p>
    <w:p w14:paraId="6D3B917D" w14:textId="17EDA58F" w:rsidR="00650139" w:rsidRPr="00CF195E" w:rsidRDefault="00F07AAD" w:rsidP="00F07AAD">
      <w:pPr>
        <w:pStyle w:val="2"/>
        <w:rPr>
          <w:lang w:eastAsia="ja-JP"/>
        </w:rPr>
      </w:pPr>
      <w:r w:rsidRPr="00F07AAD">
        <w:rPr>
          <w:kern w:val="2"/>
          <w:lang w:eastAsia="zh-CN"/>
        </w:rPr>
        <w:t>AS criteria</w:t>
      </w:r>
    </w:p>
    <w:p w14:paraId="2228F463" w14:textId="77777777" w:rsidR="00382C9A" w:rsidRDefault="00B572E3" w:rsidP="00C63427">
      <w:pPr>
        <w:rPr>
          <w:lang w:eastAsia="zh-CN"/>
        </w:rPr>
      </w:pPr>
      <w:r>
        <w:rPr>
          <w:rFonts w:hint="eastAsia"/>
          <w:lang w:eastAsia="zh-CN"/>
        </w:rPr>
        <w:t>I</w:t>
      </w:r>
      <w:r>
        <w:rPr>
          <w:lang w:eastAsia="zh-CN"/>
        </w:rPr>
        <w:t>n last meeting, it was discussed if PLMN ID and Cell ID should be taken as AS criteria for relay (re)selection for L3 and L2 relay. For L2 relay</w:t>
      </w:r>
      <w:r w:rsidR="002A774C">
        <w:rPr>
          <w:lang w:eastAsia="zh-CN"/>
        </w:rPr>
        <w:t xml:space="preserve">, the main purpose of a remote UE in RRC_IDLE/INACTIVE state selecting a relay UE </w:t>
      </w:r>
      <w:r w:rsidR="00E93738">
        <w:rPr>
          <w:lang w:eastAsia="zh-CN"/>
        </w:rPr>
        <w:t xml:space="preserve">is to </w:t>
      </w:r>
      <w:r w:rsidR="002A774C">
        <w:rPr>
          <w:lang w:eastAsia="zh-CN"/>
        </w:rPr>
        <w:t>receiv</w:t>
      </w:r>
      <w:r w:rsidR="00E93738">
        <w:rPr>
          <w:lang w:eastAsia="zh-CN"/>
        </w:rPr>
        <w:t xml:space="preserve">e </w:t>
      </w:r>
      <w:r w:rsidR="002A774C">
        <w:rPr>
          <w:lang w:eastAsia="zh-CN"/>
        </w:rPr>
        <w:t>system information and paging messages from the network</w:t>
      </w:r>
      <w:r w:rsidR="00E93738">
        <w:rPr>
          <w:lang w:eastAsia="zh-CN"/>
        </w:rPr>
        <w:t xml:space="preserve">, which is the same as cell (re)selection in Uu. Thus the UE behavior should be similar in the two scenarios. </w:t>
      </w:r>
    </w:p>
    <w:p w14:paraId="16F01BD2" w14:textId="782C294D" w:rsidR="00EC092F" w:rsidRDefault="00E93738" w:rsidP="00EC092F">
      <w:pPr>
        <w:pStyle w:val="af0"/>
        <w:numPr>
          <w:ilvl w:val="0"/>
          <w:numId w:val="43"/>
        </w:numPr>
        <w:ind w:firstLineChars="0"/>
        <w:rPr>
          <w:lang w:eastAsia="zh-CN"/>
        </w:rPr>
      </w:pPr>
      <w:r>
        <w:rPr>
          <w:lang w:eastAsia="zh-CN"/>
        </w:rPr>
        <w:t xml:space="preserve">In Uu network, a UE needs to first </w:t>
      </w:r>
      <w:r w:rsidR="00382C9A">
        <w:rPr>
          <w:lang w:eastAsia="zh-CN"/>
        </w:rPr>
        <w:t>perform</w:t>
      </w:r>
      <w:r>
        <w:rPr>
          <w:lang w:eastAsia="zh-CN"/>
        </w:rPr>
        <w:t xml:space="preserve"> PLMN selection, i.e. to select a </w:t>
      </w:r>
      <w:r w:rsidR="00BB69B1">
        <w:rPr>
          <w:lang w:eastAsia="zh-CN"/>
        </w:rPr>
        <w:t>c</w:t>
      </w:r>
      <w:r>
        <w:rPr>
          <w:lang w:eastAsia="zh-CN"/>
        </w:rPr>
        <w:t>ell belong to the PLMN indicated by NAS</w:t>
      </w:r>
      <w:r w:rsidR="00382C9A">
        <w:rPr>
          <w:lang w:eastAsia="zh-CN"/>
        </w:rPr>
        <w:t>. T</w:t>
      </w:r>
      <w:r>
        <w:rPr>
          <w:lang w:eastAsia="zh-CN"/>
        </w:rPr>
        <w:t xml:space="preserve">hen </w:t>
      </w:r>
      <w:r w:rsidR="00382C9A">
        <w:rPr>
          <w:lang w:eastAsia="zh-CN"/>
        </w:rPr>
        <w:t xml:space="preserve">it </w:t>
      </w:r>
      <w:r>
        <w:rPr>
          <w:lang w:eastAsia="zh-CN"/>
        </w:rPr>
        <w:t>tr</w:t>
      </w:r>
      <w:r w:rsidR="00382C9A">
        <w:rPr>
          <w:lang w:eastAsia="zh-CN"/>
        </w:rPr>
        <w:t>ies</w:t>
      </w:r>
      <w:r>
        <w:rPr>
          <w:lang w:eastAsia="zh-CN"/>
        </w:rPr>
        <w:t xml:space="preserve"> to select and camp on a suitable cell after the cell (re)selection evaluation process. </w:t>
      </w:r>
      <w:r w:rsidR="00382C9A">
        <w:rPr>
          <w:lang w:eastAsia="zh-CN"/>
        </w:rPr>
        <w:t xml:space="preserve">A suitable cell means the cell is not barred </w:t>
      </w:r>
      <w:r w:rsidR="00BB69B1">
        <w:rPr>
          <w:lang w:eastAsia="zh-CN"/>
        </w:rPr>
        <w:t xml:space="preserve">indicated by the network </w:t>
      </w:r>
      <w:r w:rsidR="00382C9A">
        <w:rPr>
          <w:lang w:eastAsia="zh-CN"/>
        </w:rPr>
        <w:t xml:space="preserve">in MIB or treated as barred by the UE considering its own </w:t>
      </w:r>
      <w:r w:rsidR="00BB69B1">
        <w:rPr>
          <w:lang w:eastAsia="zh-CN"/>
        </w:rPr>
        <w:t>A</w:t>
      </w:r>
      <w:r w:rsidR="00EC092F">
        <w:rPr>
          <w:lang w:eastAsia="zh-CN"/>
        </w:rPr>
        <w:t>I and cell status broadcasted</w:t>
      </w:r>
      <w:r w:rsidR="00382C9A">
        <w:rPr>
          <w:lang w:eastAsia="zh-CN"/>
        </w:rPr>
        <w:t xml:space="preserve"> in </w:t>
      </w:r>
      <w:r w:rsidR="00EC092F">
        <w:rPr>
          <w:lang w:eastAsia="zh-CN"/>
        </w:rPr>
        <w:t>SIB1</w:t>
      </w:r>
      <w:r w:rsidR="00382C9A">
        <w:rPr>
          <w:lang w:eastAsia="zh-CN"/>
        </w:rPr>
        <w:t>.</w:t>
      </w:r>
      <w:r w:rsidR="00EC092F" w:rsidRPr="00EC092F">
        <w:rPr>
          <w:lang w:eastAsia="zh-CN"/>
        </w:rPr>
        <w:t xml:space="preserve"> </w:t>
      </w:r>
      <w:r w:rsidR="00EC092F">
        <w:rPr>
          <w:lang w:eastAsia="zh-CN"/>
        </w:rPr>
        <w:t xml:space="preserve">The cell (re)selection criterion is basically </w:t>
      </w:r>
      <w:r w:rsidR="00BB69B1">
        <w:rPr>
          <w:lang w:eastAsia="zh-CN"/>
        </w:rPr>
        <w:t>only related to the</w:t>
      </w:r>
      <w:r w:rsidR="00EC092F">
        <w:rPr>
          <w:lang w:eastAsia="zh-CN"/>
        </w:rPr>
        <w:t xml:space="preserve"> m</w:t>
      </w:r>
      <w:r w:rsidR="00EC092F" w:rsidRPr="00E93738">
        <w:rPr>
          <w:lang w:eastAsia="zh-CN"/>
        </w:rPr>
        <w:t>easured cell</w:t>
      </w:r>
      <w:r w:rsidR="00EC092F">
        <w:rPr>
          <w:lang w:eastAsia="zh-CN"/>
        </w:rPr>
        <w:t xml:space="preserve"> signal strength.</w:t>
      </w:r>
    </w:p>
    <w:p w14:paraId="06CD3A48" w14:textId="412B84B5" w:rsidR="00EC092F" w:rsidRDefault="00EC092F" w:rsidP="00EC092F">
      <w:pPr>
        <w:pStyle w:val="af0"/>
        <w:numPr>
          <w:ilvl w:val="0"/>
          <w:numId w:val="43"/>
        </w:numPr>
        <w:ind w:firstLineChars="0"/>
        <w:rPr>
          <w:lang w:eastAsia="zh-CN"/>
        </w:rPr>
      </w:pPr>
      <w:r>
        <w:rPr>
          <w:lang w:eastAsia="zh-CN"/>
        </w:rPr>
        <w:t>To follow the above Uu logic, the bas</w:t>
      </w:r>
      <w:r w:rsidR="00551921">
        <w:rPr>
          <w:lang w:eastAsia="zh-CN"/>
        </w:rPr>
        <w:t>ic</w:t>
      </w:r>
      <w:r>
        <w:rPr>
          <w:lang w:eastAsia="zh-CN"/>
        </w:rPr>
        <w:t xml:space="preserve"> procedure for a remote UE (re)select</w:t>
      </w:r>
      <w:r w:rsidR="00551921">
        <w:rPr>
          <w:lang w:eastAsia="zh-CN"/>
        </w:rPr>
        <w:t>ing</w:t>
      </w:r>
      <w:r>
        <w:rPr>
          <w:lang w:eastAsia="zh-CN"/>
        </w:rPr>
        <w:t xml:space="preserve"> a L2 relay should be </w:t>
      </w:r>
      <w:r w:rsidR="00BB69B1">
        <w:rPr>
          <w:lang w:eastAsia="zh-CN"/>
        </w:rPr>
        <w:t xml:space="preserve">that </w:t>
      </w:r>
      <w:r w:rsidR="00551921">
        <w:rPr>
          <w:lang w:eastAsia="zh-CN"/>
        </w:rPr>
        <w:t xml:space="preserve">the remote UE </w:t>
      </w:r>
      <w:r>
        <w:rPr>
          <w:lang w:eastAsia="zh-CN"/>
        </w:rPr>
        <w:t>first check</w:t>
      </w:r>
      <w:r w:rsidR="00551921">
        <w:rPr>
          <w:lang w:eastAsia="zh-CN"/>
        </w:rPr>
        <w:t>s</w:t>
      </w:r>
      <w:r>
        <w:rPr>
          <w:lang w:eastAsia="zh-CN"/>
        </w:rPr>
        <w:t xml:space="preserve"> PLMN </w:t>
      </w:r>
      <w:r w:rsidR="00551921">
        <w:rPr>
          <w:lang w:eastAsia="zh-CN"/>
        </w:rPr>
        <w:t>(</w:t>
      </w:r>
      <w:r>
        <w:rPr>
          <w:lang w:eastAsia="zh-CN"/>
        </w:rPr>
        <w:t>which was already agreed in last meeting</w:t>
      </w:r>
      <w:r w:rsidR="00551921">
        <w:rPr>
          <w:lang w:eastAsia="zh-CN"/>
        </w:rPr>
        <w:t>)</w:t>
      </w:r>
      <w:r>
        <w:rPr>
          <w:lang w:eastAsia="zh-CN"/>
        </w:rPr>
        <w:t>, and then select</w:t>
      </w:r>
      <w:r w:rsidR="00551921">
        <w:rPr>
          <w:lang w:eastAsia="zh-CN"/>
        </w:rPr>
        <w:t>s</w:t>
      </w:r>
      <w:r>
        <w:rPr>
          <w:lang w:eastAsia="zh-CN"/>
        </w:rPr>
        <w:t xml:space="preserve"> a best relay UE meeting sidelink threshold (and Uu threshold for relay selection). After establishing the PC5 link with the relay UE, the remote UE is able to receive the system information and know if the cell is barred or treated as barred. If the cell is barred, the remote UE should try to select other relay connecting with other cell. </w:t>
      </w:r>
    </w:p>
    <w:p w14:paraId="10CEBAD1" w14:textId="12E086F9" w:rsidR="00B572E3" w:rsidRDefault="00E93738" w:rsidP="00C63427">
      <w:pPr>
        <w:rPr>
          <w:lang w:eastAsia="zh-CN"/>
        </w:rPr>
      </w:pPr>
      <w:r>
        <w:rPr>
          <w:lang w:eastAsia="zh-CN"/>
        </w:rPr>
        <w:t xml:space="preserve">Given the above, we </w:t>
      </w:r>
      <w:r w:rsidR="00382C9A">
        <w:rPr>
          <w:lang w:eastAsia="zh-CN"/>
        </w:rPr>
        <w:t>do not see the</w:t>
      </w:r>
      <w:r>
        <w:rPr>
          <w:lang w:eastAsia="zh-CN"/>
        </w:rPr>
        <w:t xml:space="preserve"> </w:t>
      </w:r>
      <w:r w:rsidR="00551921">
        <w:rPr>
          <w:lang w:eastAsia="zh-CN"/>
        </w:rPr>
        <w:t xml:space="preserve">necessity </w:t>
      </w:r>
      <w:r>
        <w:rPr>
          <w:lang w:eastAsia="zh-CN"/>
        </w:rPr>
        <w:t xml:space="preserve">to check </w:t>
      </w:r>
      <w:r w:rsidR="00382C9A">
        <w:rPr>
          <w:lang w:eastAsia="zh-CN"/>
        </w:rPr>
        <w:t>cell ID during relay (re)selection by the remote UE in RRC_IDLE/INACTIVE state.</w:t>
      </w:r>
      <w:r w:rsidR="00551921">
        <w:rPr>
          <w:lang w:eastAsia="zh-CN"/>
        </w:rPr>
        <w:t xml:space="preserve"> Although if the remote UE already knows a cell is barred</w:t>
      </w:r>
      <w:r w:rsidR="00BB69B1">
        <w:rPr>
          <w:lang w:eastAsia="zh-CN"/>
        </w:rPr>
        <w:t xml:space="preserve"> e.g. during the previous cell (re)selection or relay (re)selection procedure</w:t>
      </w:r>
      <w:r w:rsidR="00551921">
        <w:rPr>
          <w:lang w:eastAsia="zh-CN"/>
        </w:rPr>
        <w:t>, the remote UE can try to avoid selecting a relay UE serving by that cell</w:t>
      </w:r>
      <w:r w:rsidR="00BB69B1">
        <w:rPr>
          <w:lang w:eastAsia="zh-CN"/>
        </w:rPr>
        <w:t xml:space="preserve"> if cell ID is broadcasted by the relay UE</w:t>
      </w:r>
      <w:r w:rsidR="00551921">
        <w:rPr>
          <w:lang w:eastAsia="zh-CN"/>
        </w:rPr>
        <w:t>. However, this could be taken as an optimization, but not a basic AS criter</w:t>
      </w:r>
      <w:r w:rsidR="00F36AA9">
        <w:rPr>
          <w:lang w:eastAsia="zh-CN"/>
        </w:rPr>
        <w:t>ion, as the remote UE at least could read the system information forwarded by the relay UE after selecting that relay UE</w:t>
      </w:r>
      <w:r w:rsidR="00BB69B1">
        <w:rPr>
          <w:lang w:eastAsia="zh-CN"/>
        </w:rPr>
        <w:t xml:space="preserve"> to see if the cell is barred or not</w:t>
      </w:r>
      <w:r w:rsidR="00F36AA9">
        <w:rPr>
          <w:lang w:eastAsia="zh-CN"/>
        </w:rPr>
        <w:t>.</w:t>
      </w:r>
    </w:p>
    <w:p w14:paraId="676B3015" w14:textId="3683EBEE" w:rsidR="00401513" w:rsidRDefault="00551921" w:rsidP="00C63427">
      <w:pPr>
        <w:rPr>
          <w:lang w:eastAsia="zh-CN"/>
        </w:rPr>
      </w:pPr>
      <w:r>
        <w:rPr>
          <w:lang w:eastAsia="zh-CN"/>
        </w:rPr>
        <w:t xml:space="preserve">On </w:t>
      </w:r>
      <w:r w:rsidR="00BB69B1">
        <w:rPr>
          <w:lang w:eastAsia="zh-CN"/>
        </w:rPr>
        <w:t xml:space="preserve">the </w:t>
      </w:r>
      <w:r>
        <w:rPr>
          <w:lang w:eastAsia="zh-CN"/>
        </w:rPr>
        <w:t xml:space="preserve">other hand, during the discussion in the last meeting, it was raised the cell ID should be considered as the work scope </w:t>
      </w:r>
      <w:r w:rsidR="00F36AA9">
        <w:rPr>
          <w:lang w:eastAsia="zh-CN"/>
        </w:rPr>
        <w:t>of</w:t>
      </w:r>
      <w:r w:rsidR="00401513">
        <w:rPr>
          <w:lang w:eastAsia="zh-CN"/>
        </w:rPr>
        <w:t xml:space="preserve"> service continuity </w:t>
      </w:r>
      <w:r w:rsidR="00F36AA9">
        <w:rPr>
          <w:lang w:eastAsia="zh-CN"/>
        </w:rPr>
        <w:t xml:space="preserve">is limited </w:t>
      </w:r>
      <w:r w:rsidR="00401513">
        <w:rPr>
          <w:lang w:eastAsia="zh-CN"/>
        </w:rPr>
        <w:t xml:space="preserve">to intra-gNB cases </w:t>
      </w:r>
      <w:r w:rsidR="00401513">
        <w:rPr>
          <w:lang w:eastAsia="zh-CN"/>
        </w:rPr>
        <w:fldChar w:fldCharType="begin"/>
      </w:r>
      <w:r w:rsidR="00401513">
        <w:rPr>
          <w:lang w:eastAsia="zh-CN"/>
        </w:rPr>
        <w:instrText xml:space="preserve"> REF _Ref71279366 \r \h </w:instrText>
      </w:r>
      <w:r w:rsidR="00401513">
        <w:rPr>
          <w:lang w:eastAsia="zh-CN"/>
        </w:rPr>
      </w:r>
      <w:r w:rsidR="00401513">
        <w:rPr>
          <w:lang w:eastAsia="zh-CN"/>
        </w:rPr>
        <w:fldChar w:fldCharType="separate"/>
      </w:r>
      <w:r w:rsidR="00401513">
        <w:rPr>
          <w:lang w:eastAsia="zh-CN"/>
        </w:rPr>
        <w:t>[2]</w:t>
      </w:r>
      <w:r w:rsidR="00401513">
        <w:rPr>
          <w:lang w:eastAsia="zh-CN"/>
        </w:rPr>
        <w:fldChar w:fldCharType="end"/>
      </w:r>
      <w:r w:rsidR="00F36AA9">
        <w:rPr>
          <w:lang w:eastAsia="zh-CN"/>
        </w:rPr>
        <w:t>.</w:t>
      </w:r>
      <w:r w:rsidR="00401513">
        <w:rPr>
          <w:lang w:eastAsia="zh-CN"/>
        </w:rPr>
        <w:t xml:space="preserve"> </w:t>
      </w:r>
      <w:r w:rsidR="00F36AA9">
        <w:rPr>
          <w:lang w:eastAsia="zh-CN"/>
        </w:rPr>
        <w:t xml:space="preserve">In our understanding, in the path switching/service continuity procedure, the network could control the remote to switch to a relay within </w:t>
      </w:r>
      <w:r w:rsidR="00F36AA9">
        <w:rPr>
          <w:lang w:eastAsia="zh-CN"/>
        </w:rPr>
        <w:lastRenderedPageBreak/>
        <w:t>the same gNB</w:t>
      </w:r>
      <w:r w:rsidR="00C061D4">
        <w:rPr>
          <w:lang w:eastAsia="zh-CN"/>
        </w:rPr>
        <w:t>. A</w:t>
      </w:r>
      <w:r w:rsidR="00F36AA9">
        <w:rPr>
          <w:lang w:eastAsia="zh-CN"/>
        </w:rPr>
        <w:t xml:space="preserve">nd </w:t>
      </w:r>
      <w:r w:rsidR="00C061D4">
        <w:rPr>
          <w:lang w:eastAsia="zh-CN"/>
        </w:rPr>
        <w:t>the cell ID in discovery message could be useful. For instance,</w:t>
      </w:r>
      <w:r w:rsidR="00F36AA9">
        <w:rPr>
          <w:lang w:eastAsia="zh-CN"/>
        </w:rPr>
        <w:t xml:space="preserve"> the relay UE </w:t>
      </w:r>
      <w:r w:rsidR="00C061D4">
        <w:rPr>
          <w:lang w:eastAsia="zh-CN"/>
        </w:rPr>
        <w:t xml:space="preserve">can </w:t>
      </w:r>
      <w:r w:rsidR="00F36AA9">
        <w:rPr>
          <w:lang w:eastAsia="zh-CN"/>
        </w:rPr>
        <w:t xml:space="preserve">broadcast cell information </w:t>
      </w:r>
      <w:r w:rsidR="00C061D4">
        <w:rPr>
          <w:lang w:eastAsia="zh-CN"/>
        </w:rPr>
        <w:t xml:space="preserve">(e.g. for the remote UEs to measure and report) </w:t>
      </w:r>
      <w:r w:rsidR="00F36AA9">
        <w:rPr>
          <w:lang w:eastAsia="zh-CN"/>
        </w:rPr>
        <w:t>to assist network to determine the target relay. However, it is not the issue of relay (re)selection, and should be discussed in service continuity topic.</w:t>
      </w:r>
    </w:p>
    <w:p w14:paraId="5519BD46" w14:textId="368DAC07" w:rsidR="00265BC3" w:rsidRDefault="00C63427" w:rsidP="00C63427">
      <w:pPr>
        <w:rPr>
          <w:b/>
          <w:lang w:eastAsia="zh-CN"/>
        </w:rPr>
      </w:pPr>
      <w:r w:rsidRPr="00C63427">
        <w:rPr>
          <w:b/>
        </w:rPr>
        <w:t xml:space="preserve">Proposal </w:t>
      </w:r>
      <w:r w:rsidR="004866B2">
        <w:rPr>
          <w:b/>
        </w:rPr>
        <w:t>1</w:t>
      </w:r>
      <w:r w:rsidRPr="00C63427">
        <w:rPr>
          <w:b/>
        </w:rPr>
        <w:t xml:space="preserve">: </w:t>
      </w:r>
      <w:r w:rsidR="007632E7" w:rsidRPr="007632E7">
        <w:rPr>
          <w:b/>
        </w:rPr>
        <w:t>For L2 relay</w:t>
      </w:r>
      <w:r w:rsidR="00C061D4">
        <w:rPr>
          <w:b/>
        </w:rPr>
        <w:t xml:space="preserve"> cell (re)</w:t>
      </w:r>
      <w:r w:rsidR="000F2FA3">
        <w:rPr>
          <w:b/>
        </w:rPr>
        <w:t>selection</w:t>
      </w:r>
      <w:r w:rsidR="007632E7" w:rsidRPr="007632E7">
        <w:rPr>
          <w:b/>
        </w:rPr>
        <w:t xml:space="preserve">, </w:t>
      </w:r>
      <w:r w:rsidR="007632E7">
        <w:rPr>
          <w:b/>
        </w:rPr>
        <w:t>cell</w:t>
      </w:r>
      <w:r w:rsidR="007632E7" w:rsidRPr="007632E7">
        <w:rPr>
          <w:b/>
        </w:rPr>
        <w:t xml:space="preserve"> ID</w:t>
      </w:r>
      <w:r w:rsidR="00401513">
        <w:rPr>
          <w:b/>
        </w:rPr>
        <w:t xml:space="preserve"> is</w:t>
      </w:r>
      <w:r w:rsidR="007632E7" w:rsidRPr="007632E7">
        <w:rPr>
          <w:b/>
        </w:rPr>
        <w:t xml:space="preserve"> </w:t>
      </w:r>
      <w:r w:rsidR="00C061D4">
        <w:rPr>
          <w:b/>
        </w:rPr>
        <w:t>not taken</w:t>
      </w:r>
      <w:r w:rsidR="007632E7" w:rsidRPr="007632E7">
        <w:rPr>
          <w:b/>
        </w:rPr>
        <w:t xml:space="preserve"> as a</w:t>
      </w:r>
      <w:r w:rsidR="00C061D4">
        <w:rPr>
          <w:b/>
        </w:rPr>
        <w:t>n</w:t>
      </w:r>
      <w:r w:rsidR="007632E7" w:rsidRPr="007632E7">
        <w:rPr>
          <w:b/>
        </w:rPr>
        <w:t xml:space="preserve"> AS criteri</w:t>
      </w:r>
      <w:r w:rsidR="00C061D4">
        <w:rPr>
          <w:b/>
        </w:rPr>
        <w:t>on</w:t>
      </w:r>
      <w:r w:rsidR="007632E7" w:rsidRPr="007632E7">
        <w:rPr>
          <w:b/>
        </w:rPr>
        <w:t>.</w:t>
      </w:r>
      <w:r w:rsidR="00C061D4">
        <w:rPr>
          <w:b/>
        </w:rPr>
        <w:t xml:space="preserve"> If the cell ID should be included in discovery message to assist intra-gNB path switch could be discussed in service continuity topic.</w:t>
      </w:r>
    </w:p>
    <w:p w14:paraId="4050D0AF" w14:textId="0830C4CF" w:rsidR="000A0EDF" w:rsidRPr="007632E7" w:rsidRDefault="00CB6043" w:rsidP="00CB6043">
      <w:pPr>
        <w:pStyle w:val="2"/>
        <w:rPr>
          <w:lang w:eastAsia="zh-CN"/>
        </w:rPr>
      </w:pPr>
      <w:r w:rsidRPr="00CB6043">
        <w:rPr>
          <w:kern w:val="2"/>
          <w:lang w:eastAsia="zh-CN"/>
        </w:rPr>
        <w:t>PC5 measurement</w:t>
      </w:r>
      <w:r>
        <w:rPr>
          <w:kern w:val="2"/>
          <w:lang w:eastAsia="zh-CN"/>
        </w:rPr>
        <w:t xml:space="preserve"> </w:t>
      </w:r>
      <w:r>
        <w:rPr>
          <w:lang w:eastAsia="zh-CN"/>
        </w:rPr>
        <w:t>to</w:t>
      </w:r>
      <w:r w:rsidR="002C22BD" w:rsidRPr="007632E7">
        <w:rPr>
          <w:lang w:eastAsia="zh-CN"/>
        </w:rPr>
        <w:t xml:space="preserve"> trigger </w:t>
      </w:r>
      <w:r>
        <w:rPr>
          <w:lang w:eastAsia="zh-CN"/>
        </w:rPr>
        <w:t>relay reselection</w:t>
      </w:r>
    </w:p>
    <w:p w14:paraId="47DA96E6" w14:textId="7C3A437A" w:rsidR="003E41F8" w:rsidRDefault="003E41F8" w:rsidP="00D066FD">
      <w:pPr>
        <w:pStyle w:val="Eqn"/>
      </w:pPr>
      <w:r w:rsidRPr="00A4632B">
        <w:rPr>
          <w:lang w:eastAsia="zh-CN"/>
        </w:rPr>
        <w:t xml:space="preserve">For </w:t>
      </w:r>
      <w:r w:rsidR="0035300C">
        <w:rPr>
          <w:lang w:eastAsia="zh-CN"/>
        </w:rPr>
        <w:t>R</w:t>
      </w:r>
      <w:r w:rsidRPr="00A4632B">
        <w:rPr>
          <w:lang w:eastAsia="zh-CN"/>
        </w:rPr>
        <w:t xml:space="preserve">elay(s) </w:t>
      </w:r>
      <w:r>
        <w:rPr>
          <w:lang w:eastAsia="zh-CN"/>
        </w:rPr>
        <w:t xml:space="preserve">with unicast PC5 </w:t>
      </w:r>
      <w:r w:rsidRPr="00A4632B">
        <w:rPr>
          <w:lang w:eastAsia="zh-CN"/>
        </w:rPr>
        <w:t>connection,</w:t>
      </w:r>
      <w:r>
        <w:rPr>
          <w:lang w:eastAsia="zh-CN"/>
        </w:rPr>
        <w:t xml:space="preserve"> the </w:t>
      </w:r>
      <w:r w:rsidRPr="00D02DC8">
        <w:rPr>
          <w:lang w:eastAsia="zh-CN"/>
        </w:rPr>
        <w:t>PC5 measurement</w:t>
      </w:r>
      <w:r>
        <w:rPr>
          <w:lang w:eastAsia="zh-CN"/>
        </w:rPr>
        <w:t xml:space="preserve"> to be used has not been decided. Some </w:t>
      </w:r>
      <w:r w:rsidR="000F2FA3">
        <w:rPr>
          <w:lang w:eastAsia="zh-CN"/>
        </w:rPr>
        <w:t>companies proposed</w:t>
      </w:r>
      <w:r w:rsidR="003E5397">
        <w:rPr>
          <w:lang w:eastAsia="zh-CN"/>
        </w:rPr>
        <w:t xml:space="preserve"> that </w:t>
      </w:r>
      <w:r>
        <w:rPr>
          <w:lang w:eastAsia="zh-CN"/>
        </w:rPr>
        <w:t xml:space="preserve">both SL-RSRP and SD-RSRP should be used considering the case </w:t>
      </w:r>
      <w:r w:rsidR="007A3380">
        <w:rPr>
          <w:lang w:eastAsia="zh-CN"/>
        </w:rPr>
        <w:t xml:space="preserve">when there is </w:t>
      </w:r>
      <w:r>
        <w:rPr>
          <w:lang w:eastAsia="zh-CN"/>
        </w:rPr>
        <w:t xml:space="preserve">no </w:t>
      </w:r>
      <w:r w:rsidR="007A3380">
        <w:rPr>
          <w:lang w:eastAsia="zh-CN"/>
        </w:rPr>
        <w:t xml:space="preserve">data </w:t>
      </w:r>
      <w:r>
        <w:rPr>
          <w:lang w:eastAsia="zh-CN"/>
        </w:rPr>
        <w:t>transmission on sidelink unicast link.</w:t>
      </w:r>
      <w:r>
        <w:t xml:space="preserve"> </w:t>
      </w:r>
      <w:r w:rsidRPr="00D066FD">
        <w:t xml:space="preserve">In Rel-16, SL-RSRP measurement has been specified for power control. To address the case when there is no data traffic on sidelink unicast link, AS layer can request the initiation of the PC5 unicast link keep-alive procedure which is dependent on UE implementation </w:t>
      </w:r>
      <w:r w:rsidR="00526898">
        <w:fldChar w:fldCharType="begin"/>
      </w:r>
      <w:r w:rsidR="00526898">
        <w:instrText xml:space="preserve"> REF _Ref67922025 \r \h </w:instrText>
      </w:r>
      <w:r w:rsidR="00526898">
        <w:fldChar w:fldCharType="separate"/>
      </w:r>
      <w:r w:rsidR="00401513">
        <w:t>[3]</w:t>
      </w:r>
      <w:r w:rsidR="00526898">
        <w:fldChar w:fldCharType="end"/>
      </w:r>
      <w:r w:rsidRPr="00D066FD">
        <w:t xml:space="preserve">. It is also applicable for SL-RSRP measurement for relay reselection. Therefore, </w:t>
      </w:r>
      <w:r w:rsidR="00C061D4">
        <w:t xml:space="preserve">we propose to reuse this procedure to address the case that no data traffic on the established PC5 unicast link, as there is </w:t>
      </w:r>
      <w:r w:rsidRPr="00D066FD">
        <w:t xml:space="preserve">no additional standard work is needed. </w:t>
      </w:r>
    </w:p>
    <w:p w14:paraId="0138C403" w14:textId="290473AA" w:rsidR="00C061D4" w:rsidRDefault="00D066FD" w:rsidP="00D066FD">
      <w:pPr>
        <w:rPr>
          <w:b/>
        </w:rPr>
      </w:pPr>
      <w:r>
        <w:rPr>
          <w:b/>
        </w:rPr>
        <w:t>Observation 1</w:t>
      </w:r>
      <w:r w:rsidRPr="0093786C">
        <w:rPr>
          <w:b/>
        </w:rPr>
        <w:t xml:space="preserve">: </w:t>
      </w:r>
      <w:r>
        <w:rPr>
          <w:b/>
        </w:rPr>
        <w:t>Initiation of the PC5 unicast link keep-alive</w:t>
      </w:r>
      <w:r w:rsidR="007A3380">
        <w:rPr>
          <w:b/>
        </w:rPr>
        <w:t xml:space="preserve"> procedure, as specified in Rel-16, can be </w:t>
      </w:r>
      <w:r>
        <w:rPr>
          <w:b/>
        </w:rPr>
        <w:t>request</w:t>
      </w:r>
      <w:r w:rsidR="007A3380">
        <w:rPr>
          <w:b/>
        </w:rPr>
        <w:t>ed</w:t>
      </w:r>
      <w:r>
        <w:rPr>
          <w:b/>
        </w:rPr>
        <w:t xml:space="preserve"> from AS layer</w:t>
      </w:r>
      <w:r w:rsidR="007A3380">
        <w:rPr>
          <w:b/>
        </w:rPr>
        <w:t xml:space="preserve"> and </w:t>
      </w:r>
      <w:r>
        <w:rPr>
          <w:b/>
        </w:rPr>
        <w:t xml:space="preserve">can </w:t>
      </w:r>
      <w:r w:rsidR="007A3380">
        <w:rPr>
          <w:b/>
        </w:rPr>
        <w:t xml:space="preserve">be used to </w:t>
      </w:r>
      <w:r>
        <w:rPr>
          <w:b/>
        </w:rPr>
        <w:t xml:space="preserve">address </w:t>
      </w:r>
      <w:r w:rsidRPr="00362AA1">
        <w:rPr>
          <w:b/>
        </w:rPr>
        <w:t xml:space="preserve">the case of no </w:t>
      </w:r>
      <w:r>
        <w:rPr>
          <w:b/>
        </w:rPr>
        <w:t xml:space="preserve">data </w:t>
      </w:r>
      <w:r w:rsidRPr="00362AA1">
        <w:rPr>
          <w:b/>
        </w:rPr>
        <w:t>traffic on the sidelink unicast link.</w:t>
      </w:r>
      <w:r>
        <w:rPr>
          <w:b/>
        </w:rPr>
        <w:t xml:space="preserve"> </w:t>
      </w:r>
    </w:p>
    <w:p w14:paraId="17E1CABF" w14:textId="67E71BF4" w:rsidR="00D066FD" w:rsidRDefault="00C061D4" w:rsidP="00D066FD">
      <w:pPr>
        <w:rPr>
          <w:b/>
        </w:rPr>
      </w:pPr>
      <w:r>
        <w:rPr>
          <w:b/>
        </w:rPr>
        <w:t xml:space="preserve">Proposal 2: </w:t>
      </w:r>
      <w:r w:rsidR="005A188E">
        <w:rPr>
          <w:b/>
        </w:rPr>
        <w:t>T</w:t>
      </w:r>
      <w:r w:rsidR="007A3380">
        <w:rPr>
          <w:b/>
        </w:rPr>
        <w:t>o reuse th</w:t>
      </w:r>
      <w:r w:rsidR="005A188E">
        <w:rPr>
          <w:b/>
        </w:rPr>
        <w:t>e Rel-16</w:t>
      </w:r>
      <w:r w:rsidR="007A3380">
        <w:rPr>
          <w:b/>
        </w:rPr>
        <w:t xml:space="preserve"> </w:t>
      </w:r>
      <w:r w:rsidR="005A188E">
        <w:rPr>
          <w:b/>
        </w:rPr>
        <w:t>PC5 unicast link keep-alive procedure to address</w:t>
      </w:r>
      <w:r w:rsidR="005A188E" w:rsidRPr="005A188E">
        <w:rPr>
          <w:b/>
        </w:rPr>
        <w:t xml:space="preserve"> </w:t>
      </w:r>
      <w:r w:rsidR="005A188E" w:rsidRPr="00362AA1">
        <w:rPr>
          <w:b/>
        </w:rPr>
        <w:t xml:space="preserve">the case of no </w:t>
      </w:r>
      <w:r w:rsidR="005A188E">
        <w:rPr>
          <w:b/>
        </w:rPr>
        <w:t xml:space="preserve">data </w:t>
      </w:r>
      <w:r w:rsidR="005A188E" w:rsidRPr="00362AA1">
        <w:rPr>
          <w:b/>
        </w:rPr>
        <w:t xml:space="preserve">traffic on the </w:t>
      </w:r>
      <w:r w:rsidR="005A188E">
        <w:rPr>
          <w:b/>
        </w:rPr>
        <w:t>established PC5</w:t>
      </w:r>
      <w:r w:rsidR="005A188E" w:rsidRPr="00362AA1">
        <w:rPr>
          <w:b/>
        </w:rPr>
        <w:t xml:space="preserve"> unicast link</w:t>
      </w:r>
      <w:r w:rsidR="00D066FD">
        <w:rPr>
          <w:b/>
        </w:rPr>
        <w:t xml:space="preserve">. </w:t>
      </w:r>
    </w:p>
    <w:p w14:paraId="7762A3B6" w14:textId="12DA67C3" w:rsidR="0093786C" w:rsidRDefault="005A188E" w:rsidP="0093786C">
      <w:r>
        <w:t>A</w:t>
      </w:r>
      <w:r w:rsidR="0093786C">
        <w:t xml:space="preserve">fter </w:t>
      </w:r>
      <w:r w:rsidR="00B524FE">
        <w:t>a</w:t>
      </w:r>
      <w:r w:rsidR="00656F7F">
        <w:t xml:space="preserve"> </w:t>
      </w:r>
      <w:r w:rsidR="0093786C">
        <w:t xml:space="preserve">unicast link with a </w:t>
      </w:r>
      <w:r w:rsidR="005140C4">
        <w:t>Relay UE</w:t>
      </w:r>
      <w:r w:rsidR="0093786C">
        <w:t xml:space="preserve"> has been established, the SL-RSRP of the </w:t>
      </w:r>
      <w:r w:rsidR="005140C4">
        <w:t>Relay UE</w:t>
      </w:r>
      <w:r w:rsidR="0093786C">
        <w:t xml:space="preserve"> is available, it is not necessary for the </w:t>
      </w:r>
      <w:r w:rsidR="00DF6BAA">
        <w:t>Remote</w:t>
      </w:r>
      <w:r w:rsidR="0093786C">
        <w:t xml:space="preserve"> UE to </w:t>
      </w:r>
      <w:r w:rsidR="001248F3">
        <w:t>perform SD-RSRP measurement of</w:t>
      </w:r>
      <w:r w:rsidR="0093786C">
        <w:t xml:space="preserve"> the </w:t>
      </w:r>
      <w:r w:rsidR="005140C4">
        <w:t>Relay UE</w:t>
      </w:r>
      <w:r w:rsidR="0093786C">
        <w:t xml:space="preserve">. </w:t>
      </w:r>
      <w:r>
        <w:t>I</w:t>
      </w:r>
      <w:r w:rsidR="00AB6F0A">
        <w:t xml:space="preserve">n other words </w:t>
      </w:r>
      <w:r w:rsidR="0093786C">
        <w:t xml:space="preserve">the </w:t>
      </w:r>
      <w:r w:rsidR="00DF6BAA">
        <w:t>Remote</w:t>
      </w:r>
      <w:r w:rsidR="0093786C">
        <w:t xml:space="preserve"> UE does not need to perform discovery procedure, which is beneficial for the </w:t>
      </w:r>
      <w:r w:rsidR="00DF6BAA">
        <w:t>Remote</w:t>
      </w:r>
      <w:r w:rsidR="0093786C">
        <w:t xml:space="preserve"> UE power </w:t>
      </w:r>
      <w:r>
        <w:t>saving</w:t>
      </w:r>
      <w:r w:rsidR="0093786C">
        <w:t xml:space="preserve">. To be specific, for discovery Model A, the </w:t>
      </w:r>
      <w:r w:rsidR="00DF6BAA">
        <w:t>Remote</w:t>
      </w:r>
      <w:r w:rsidR="0093786C">
        <w:t xml:space="preserve"> UE does not monitor discovery message sent by the </w:t>
      </w:r>
      <w:r w:rsidR="005140C4">
        <w:t>Relay UE</w:t>
      </w:r>
      <w:r w:rsidR="0093786C">
        <w:t xml:space="preserve">. For discovery Model B, the </w:t>
      </w:r>
      <w:r w:rsidR="00DF6BAA">
        <w:t>Remote</w:t>
      </w:r>
      <w:r w:rsidR="0093786C">
        <w:t xml:space="preserve"> UE does not send discovery message periodically as well as not monitoring discovery message sent by the </w:t>
      </w:r>
      <w:r w:rsidR="005140C4">
        <w:t>Relay UE</w:t>
      </w:r>
      <w:r w:rsidR="0093786C">
        <w:t xml:space="preserve">. </w:t>
      </w:r>
      <w:r w:rsidR="00AB6F0A">
        <w:t>Furthermore, i</w:t>
      </w:r>
      <w:r w:rsidR="0093786C">
        <w:t xml:space="preserve">f the </w:t>
      </w:r>
      <w:r w:rsidR="005140C4">
        <w:t>Relay UE</w:t>
      </w:r>
      <w:r w:rsidR="0093786C">
        <w:t xml:space="preserve"> does not want to discover or be discovered by other </w:t>
      </w:r>
      <w:r w:rsidR="00DF6BAA">
        <w:t>Remote</w:t>
      </w:r>
      <w:r w:rsidR="0093786C">
        <w:t xml:space="preserve"> UEs, then the </w:t>
      </w:r>
      <w:r w:rsidR="005140C4">
        <w:t>Relay UE</w:t>
      </w:r>
      <w:r w:rsidR="0093786C">
        <w:t xml:space="preserve"> can also stop discovery procedure to save UE power. If the SL-RSRP of the connected </w:t>
      </w:r>
      <w:r w:rsidR="005140C4">
        <w:t>Relay UE</w:t>
      </w:r>
      <w:r w:rsidR="0093786C">
        <w:t xml:space="preserve"> </w:t>
      </w:r>
      <w:r w:rsidR="004B2D44">
        <w:t xml:space="preserve">satisfies relay reselection </w:t>
      </w:r>
      <w:r w:rsidR="006E641D">
        <w:t xml:space="preserve">trigger </w:t>
      </w:r>
      <w:r w:rsidR="004B2D44">
        <w:t>criteria</w:t>
      </w:r>
      <w:r w:rsidR="0093786C">
        <w:t xml:space="preserve">, then the </w:t>
      </w:r>
      <w:r w:rsidR="00DF6BAA">
        <w:t>Remote</w:t>
      </w:r>
      <w:r w:rsidR="0093786C">
        <w:t xml:space="preserve"> UE restarts discovery procedure to detect and measure candidate </w:t>
      </w:r>
      <w:r w:rsidR="005140C4">
        <w:t>Relay UE</w:t>
      </w:r>
      <w:r w:rsidR="0093786C">
        <w:t>s.</w:t>
      </w:r>
    </w:p>
    <w:p w14:paraId="77ECC23E" w14:textId="1F3D55D3" w:rsidR="00C55EA7" w:rsidRDefault="0093786C" w:rsidP="00C55EA7">
      <w:pPr>
        <w:rPr>
          <w:b/>
        </w:rPr>
      </w:pPr>
      <w:r w:rsidRPr="0093786C">
        <w:rPr>
          <w:b/>
        </w:rPr>
        <w:t xml:space="preserve">Proposal </w:t>
      </w:r>
      <w:r w:rsidR="00D576D7">
        <w:rPr>
          <w:b/>
        </w:rPr>
        <w:t>3</w:t>
      </w:r>
      <w:r w:rsidRPr="0093786C">
        <w:rPr>
          <w:b/>
        </w:rPr>
        <w:t xml:space="preserve">: </w:t>
      </w:r>
      <w:r w:rsidR="0035300C">
        <w:rPr>
          <w:b/>
        </w:rPr>
        <w:t>W</w:t>
      </w:r>
      <w:r w:rsidR="0035300C" w:rsidRPr="0093786C">
        <w:rPr>
          <w:b/>
        </w:rPr>
        <w:t xml:space="preserve">hen </w:t>
      </w:r>
      <w:r w:rsidR="005A188E">
        <w:rPr>
          <w:b/>
        </w:rPr>
        <w:t>a</w:t>
      </w:r>
      <w:r w:rsidR="005A188E" w:rsidRPr="0093786C">
        <w:rPr>
          <w:b/>
        </w:rPr>
        <w:t xml:space="preserve"> </w:t>
      </w:r>
      <w:r w:rsidR="0035300C">
        <w:rPr>
          <w:b/>
        </w:rPr>
        <w:t>Remote</w:t>
      </w:r>
      <w:r w:rsidR="0035300C" w:rsidRPr="0093786C">
        <w:rPr>
          <w:b/>
        </w:rPr>
        <w:t xml:space="preserve"> UE </w:t>
      </w:r>
      <w:r w:rsidR="0035300C">
        <w:rPr>
          <w:b/>
        </w:rPr>
        <w:t>is connected</w:t>
      </w:r>
      <w:r w:rsidR="0035300C" w:rsidRPr="0093786C">
        <w:rPr>
          <w:b/>
        </w:rPr>
        <w:t xml:space="preserve"> with </w:t>
      </w:r>
      <w:r w:rsidR="0035300C">
        <w:rPr>
          <w:b/>
        </w:rPr>
        <w:t>a</w:t>
      </w:r>
      <w:r w:rsidR="0035300C" w:rsidRPr="0093786C">
        <w:rPr>
          <w:b/>
        </w:rPr>
        <w:t xml:space="preserve"> </w:t>
      </w:r>
      <w:r w:rsidR="0035300C">
        <w:rPr>
          <w:b/>
        </w:rPr>
        <w:t>Relay UE, the</w:t>
      </w:r>
      <w:r w:rsidR="0035300C" w:rsidRPr="0093786C">
        <w:rPr>
          <w:b/>
        </w:rPr>
        <w:t xml:space="preserve"> </w:t>
      </w:r>
      <w:r w:rsidR="0035300C">
        <w:rPr>
          <w:b/>
        </w:rPr>
        <w:t>Remote</w:t>
      </w:r>
      <w:r w:rsidR="0035300C" w:rsidRPr="0093786C">
        <w:rPr>
          <w:b/>
        </w:rPr>
        <w:t xml:space="preserve"> UE </w:t>
      </w:r>
      <w:r w:rsidR="0035300C">
        <w:rPr>
          <w:b/>
        </w:rPr>
        <w:t xml:space="preserve">shall </w:t>
      </w:r>
      <w:r w:rsidR="0035300C" w:rsidRPr="0093786C">
        <w:rPr>
          <w:b/>
        </w:rPr>
        <w:t xml:space="preserve">use SL-RSRP to evaluate whether PC5 link quality with </w:t>
      </w:r>
      <w:r w:rsidR="005A188E">
        <w:rPr>
          <w:b/>
        </w:rPr>
        <w:t>the</w:t>
      </w:r>
      <w:r w:rsidR="005A188E" w:rsidRPr="0093786C">
        <w:rPr>
          <w:b/>
        </w:rPr>
        <w:t xml:space="preserve"> </w:t>
      </w:r>
      <w:r w:rsidR="0035300C">
        <w:rPr>
          <w:b/>
        </w:rPr>
        <w:t>Relay UE</w:t>
      </w:r>
      <w:r w:rsidR="0035300C" w:rsidRPr="0093786C">
        <w:rPr>
          <w:b/>
        </w:rPr>
        <w:t xml:space="preserve"> satisfies relay reselection </w:t>
      </w:r>
      <w:r w:rsidR="0035300C">
        <w:rPr>
          <w:b/>
        </w:rPr>
        <w:t xml:space="preserve">trigger </w:t>
      </w:r>
      <w:r w:rsidR="0035300C" w:rsidRPr="0093786C">
        <w:rPr>
          <w:b/>
        </w:rPr>
        <w:t>criterion</w:t>
      </w:r>
      <w:r w:rsidR="0035300C">
        <w:rPr>
          <w:b/>
        </w:rPr>
        <w:t>.</w:t>
      </w:r>
    </w:p>
    <w:p w14:paraId="50E4ACD3" w14:textId="353DDC11" w:rsidR="00144DB8" w:rsidRDefault="0020374E" w:rsidP="00727EF6">
      <w:pPr>
        <w:pStyle w:val="2"/>
        <w:rPr>
          <w:lang w:eastAsia="ja-JP"/>
        </w:rPr>
      </w:pPr>
      <w:r>
        <w:rPr>
          <w:lang w:eastAsia="ja-JP"/>
        </w:rPr>
        <w:t>R</w:t>
      </w:r>
      <w:r w:rsidR="00144DB8">
        <w:rPr>
          <w:lang w:eastAsia="ja-JP"/>
        </w:rPr>
        <w:t>elationship</w:t>
      </w:r>
      <w:r w:rsidR="00463199">
        <w:rPr>
          <w:lang w:eastAsia="ja-JP"/>
        </w:rPr>
        <w:t xml:space="preserve"> between relay (re)-selection and cell (re)-selection</w:t>
      </w:r>
      <w:r w:rsidR="00727EF6">
        <w:rPr>
          <w:lang w:eastAsia="ja-JP"/>
        </w:rPr>
        <w:t xml:space="preserve"> </w:t>
      </w:r>
      <w:r w:rsidR="002B05CA">
        <w:rPr>
          <w:lang w:eastAsia="ja-JP"/>
        </w:rPr>
        <w:t>in</w:t>
      </w:r>
      <w:r w:rsidR="00727EF6">
        <w:rPr>
          <w:lang w:eastAsia="ja-JP"/>
        </w:rPr>
        <w:t xml:space="preserve"> </w:t>
      </w:r>
      <w:r w:rsidR="00727EF6" w:rsidRPr="00727EF6">
        <w:rPr>
          <w:lang w:eastAsia="ja-JP"/>
        </w:rPr>
        <w:t xml:space="preserve">L2 </w:t>
      </w:r>
      <w:r w:rsidR="00BF6E75">
        <w:rPr>
          <w:lang w:eastAsia="ja-JP"/>
        </w:rPr>
        <w:t>relaying</w:t>
      </w:r>
    </w:p>
    <w:p w14:paraId="7B892074" w14:textId="52307592" w:rsidR="00680421" w:rsidRDefault="00501E50">
      <w:pPr>
        <w:rPr>
          <w:b/>
        </w:rPr>
      </w:pPr>
      <w:r>
        <w:rPr>
          <w:rFonts w:eastAsiaTheme="minorEastAsia"/>
          <w:lang w:eastAsia="zh-CN"/>
        </w:rPr>
        <w:t>When using only Uu interface</w:t>
      </w:r>
      <w:r w:rsidR="00E84D53">
        <w:rPr>
          <w:rFonts w:eastAsiaTheme="minorEastAsia"/>
          <w:lang w:eastAsia="zh-CN"/>
        </w:rPr>
        <w:t xml:space="preserve">, a UE in RRC_IDLE/INACITVE state should camp on a cell to receive system information and paging message from network. </w:t>
      </w:r>
      <w:r>
        <w:rPr>
          <w:rFonts w:eastAsiaTheme="minorEastAsia"/>
          <w:lang w:eastAsia="zh-CN"/>
        </w:rPr>
        <w:t xml:space="preserve">On the other hand when </w:t>
      </w:r>
      <w:r w:rsidR="00D36A3F">
        <w:rPr>
          <w:rFonts w:eastAsiaTheme="minorEastAsia"/>
          <w:lang w:eastAsia="zh-CN"/>
        </w:rPr>
        <w:t xml:space="preserve">the </w:t>
      </w:r>
      <w:r w:rsidR="00DF6BAA">
        <w:rPr>
          <w:rFonts w:eastAsiaTheme="minorEastAsia"/>
          <w:lang w:eastAsia="zh-CN"/>
        </w:rPr>
        <w:t>Remote</w:t>
      </w:r>
      <w:r w:rsidR="00A22A2F" w:rsidRPr="00A22A2F">
        <w:rPr>
          <w:rFonts w:eastAsiaTheme="minorEastAsia"/>
          <w:lang w:eastAsia="zh-CN"/>
        </w:rPr>
        <w:t xml:space="preserve"> UE connects via </w:t>
      </w:r>
      <w:r>
        <w:rPr>
          <w:rFonts w:eastAsiaTheme="minorEastAsia"/>
          <w:lang w:eastAsia="zh-CN"/>
        </w:rPr>
        <w:t xml:space="preserve">L2 </w:t>
      </w:r>
      <w:r w:rsidR="005140C4">
        <w:rPr>
          <w:rFonts w:eastAsiaTheme="minorEastAsia"/>
          <w:lang w:eastAsia="zh-CN"/>
        </w:rPr>
        <w:t>Relay UE</w:t>
      </w:r>
      <w:r w:rsidR="00A22A2F" w:rsidRPr="00A22A2F">
        <w:rPr>
          <w:rFonts w:eastAsiaTheme="minorEastAsia"/>
          <w:lang w:eastAsia="zh-CN"/>
        </w:rPr>
        <w:t xml:space="preserve">, </w:t>
      </w:r>
      <w:r w:rsidR="00E84D53">
        <w:rPr>
          <w:rFonts w:eastAsiaTheme="minorEastAsia"/>
          <w:lang w:eastAsia="zh-CN"/>
        </w:rPr>
        <w:t>the</w:t>
      </w:r>
      <w:r w:rsidR="00A22A2F" w:rsidRPr="00A22A2F">
        <w:rPr>
          <w:rFonts w:eastAsiaTheme="minorEastAsia"/>
          <w:lang w:eastAsia="zh-CN"/>
        </w:rPr>
        <w:t xml:space="preserve"> </w:t>
      </w:r>
      <w:r w:rsidR="00DF6BAA">
        <w:rPr>
          <w:rFonts w:eastAsiaTheme="minorEastAsia"/>
          <w:lang w:eastAsia="zh-CN"/>
        </w:rPr>
        <w:t>Remote</w:t>
      </w:r>
      <w:r w:rsidR="00A22A2F" w:rsidRPr="00A22A2F">
        <w:rPr>
          <w:rFonts w:eastAsiaTheme="minorEastAsia"/>
          <w:lang w:eastAsia="zh-CN"/>
        </w:rPr>
        <w:t xml:space="preserve"> UE </w:t>
      </w:r>
      <w:r>
        <w:rPr>
          <w:rFonts w:eastAsiaTheme="minorEastAsia"/>
          <w:lang w:eastAsia="zh-CN"/>
        </w:rPr>
        <w:t xml:space="preserve">is </w:t>
      </w:r>
      <w:r w:rsidR="00A22A2F" w:rsidRPr="00A22A2F">
        <w:rPr>
          <w:rFonts w:eastAsiaTheme="minorEastAsia"/>
          <w:lang w:eastAsia="zh-CN"/>
        </w:rPr>
        <w:t xml:space="preserve">controlled by the </w:t>
      </w:r>
      <w:r w:rsidR="005140C4">
        <w:rPr>
          <w:rFonts w:eastAsiaTheme="minorEastAsia"/>
          <w:lang w:eastAsia="zh-CN"/>
        </w:rPr>
        <w:t>Relay UE</w:t>
      </w:r>
      <w:r w:rsidR="00A22A2F" w:rsidRPr="00A22A2F">
        <w:rPr>
          <w:rFonts w:eastAsiaTheme="minorEastAsia"/>
          <w:lang w:eastAsia="zh-CN"/>
        </w:rPr>
        <w:t>'s serving</w:t>
      </w:r>
      <w:r w:rsidR="00701571">
        <w:rPr>
          <w:rFonts w:eastAsiaTheme="minorEastAsia"/>
          <w:lang w:eastAsia="zh-CN"/>
        </w:rPr>
        <w:t xml:space="preserve"> </w:t>
      </w:r>
      <w:r w:rsidR="00720939">
        <w:rPr>
          <w:rFonts w:eastAsiaTheme="minorEastAsia"/>
          <w:lang w:eastAsia="zh-CN"/>
        </w:rPr>
        <w:t>gNB</w:t>
      </w:r>
      <w:r w:rsidR="000E2729">
        <w:rPr>
          <w:rFonts w:eastAsiaTheme="minorEastAsia"/>
          <w:lang w:eastAsia="zh-CN"/>
        </w:rPr>
        <w:t>.</w:t>
      </w:r>
      <w:r w:rsidR="00CD25F7">
        <w:rPr>
          <w:rFonts w:eastAsiaTheme="minorEastAsia"/>
          <w:lang w:eastAsia="zh-CN"/>
        </w:rPr>
        <w:t xml:space="preserve"> </w:t>
      </w:r>
      <w:r w:rsidR="00E84D53">
        <w:rPr>
          <w:rFonts w:eastAsiaTheme="minorEastAsia"/>
          <w:lang w:eastAsia="zh-CN"/>
        </w:rPr>
        <w:t xml:space="preserve">In this case, </w:t>
      </w:r>
      <w:r w:rsidR="00ED739D">
        <w:rPr>
          <w:rFonts w:eastAsiaTheme="minorEastAsia"/>
          <w:lang w:eastAsia="zh-CN"/>
        </w:rPr>
        <w:t xml:space="preserve">the basic principle should be </w:t>
      </w:r>
      <w:r>
        <w:rPr>
          <w:rFonts w:eastAsiaTheme="minorEastAsia"/>
          <w:lang w:eastAsia="zh-CN"/>
        </w:rPr>
        <w:t xml:space="preserve">that </w:t>
      </w:r>
      <w:r w:rsidR="00E84D53">
        <w:rPr>
          <w:rFonts w:eastAsiaTheme="minorEastAsia"/>
          <w:lang w:eastAsia="zh-CN"/>
        </w:rPr>
        <w:t xml:space="preserve">the </w:t>
      </w:r>
      <w:r w:rsidR="00DF6BAA">
        <w:rPr>
          <w:rFonts w:eastAsiaTheme="minorEastAsia"/>
          <w:lang w:eastAsia="zh-CN"/>
        </w:rPr>
        <w:t>Remote</w:t>
      </w:r>
      <w:r w:rsidR="00E84D53">
        <w:rPr>
          <w:rFonts w:eastAsiaTheme="minorEastAsia"/>
          <w:lang w:eastAsia="zh-CN"/>
        </w:rPr>
        <w:t xml:space="preserve"> UE in RRC_IDLE/INACITVE state follow</w:t>
      </w:r>
      <w:r w:rsidR="00ED739D">
        <w:rPr>
          <w:rFonts w:eastAsiaTheme="minorEastAsia"/>
          <w:lang w:eastAsia="zh-CN"/>
        </w:rPr>
        <w:t>s</w:t>
      </w:r>
      <w:r w:rsidR="00E84D53">
        <w:rPr>
          <w:rFonts w:eastAsiaTheme="minorEastAsia"/>
          <w:lang w:eastAsia="zh-CN"/>
        </w:rPr>
        <w:t xml:space="preserve"> the </w:t>
      </w:r>
      <w:r w:rsidR="00ED739D">
        <w:rPr>
          <w:rFonts w:eastAsiaTheme="minorEastAsia"/>
          <w:lang w:eastAsia="zh-CN"/>
        </w:rPr>
        <w:t xml:space="preserve">system information and monitors the paging message from the </w:t>
      </w:r>
      <w:r w:rsidR="005140C4">
        <w:rPr>
          <w:rFonts w:eastAsiaTheme="minorEastAsia"/>
          <w:lang w:eastAsia="zh-CN"/>
        </w:rPr>
        <w:t>Relay UE</w:t>
      </w:r>
      <w:r w:rsidR="00ED739D">
        <w:rPr>
          <w:rFonts w:eastAsiaTheme="minorEastAsia"/>
          <w:lang w:eastAsia="zh-CN"/>
        </w:rPr>
        <w:t xml:space="preserve">’s serving cell. It can achieve the same effect as regular camping on the </w:t>
      </w:r>
      <w:r w:rsidR="005140C4">
        <w:rPr>
          <w:rFonts w:eastAsiaTheme="minorEastAsia"/>
          <w:lang w:eastAsia="zh-CN"/>
        </w:rPr>
        <w:t>Relay UE</w:t>
      </w:r>
      <w:r w:rsidR="00ED739D">
        <w:rPr>
          <w:rFonts w:eastAsiaTheme="minorEastAsia"/>
          <w:lang w:eastAsia="zh-CN"/>
        </w:rPr>
        <w:t>’s serving cell</w:t>
      </w:r>
      <w:r w:rsidR="006604FB">
        <w:rPr>
          <w:rFonts w:eastAsiaTheme="minorEastAsia"/>
          <w:lang w:eastAsia="zh-CN"/>
        </w:rPr>
        <w:t>, while the difference is that the UE maintain</w:t>
      </w:r>
      <w:r w:rsidR="00DC1D93">
        <w:rPr>
          <w:rFonts w:eastAsiaTheme="minorEastAsia"/>
          <w:lang w:eastAsia="zh-CN"/>
        </w:rPr>
        <w:t>s</w:t>
      </w:r>
      <w:r w:rsidR="006604FB">
        <w:rPr>
          <w:rFonts w:eastAsiaTheme="minorEastAsia"/>
          <w:lang w:eastAsia="zh-CN"/>
        </w:rPr>
        <w:t xml:space="preserve"> a logic</w:t>
      </w:r>
      <w:r w:rsidR="00DC1D93">
        <w:rPr>
          <w:rFonts w:eastAsiaTheme="minorEastAsia"/>
          <w:lang w:eastAsia="zh-CN"/>
        </w:rPr>
        <w:t>al</w:t>
      </w:r>
      <w:r w:rsidR="006604FB">
        <w:rPr>
          <w:rFonts w:eastAsiaTheme="minorEastAsia"/>
          <w:lang w:eastAsia="zh-CN"/>
        </w:rPr>
        <w:t xml:space="preserve"> link with the gNB via a physical link with the </w:t>
      </w:r>
      <w:r w:rsidR="005140C4">
        <w:rPr>
          <w:rFonts w:eastAsiaTheme="minorEastAsia"/>
          <w:lang w:eastAsia="zh-CN"/>
        </w:rPr>
        <w:t>Relay UE</w:t>
      </w:r>
      <w:r w:rsidR="00ED739D">
        <w:rPr>
          <w:rFonts w:eastAsiaTheme="minorEastAsia"/>
          <w:lang w:eastAsia="zh-CN"/>
        </w:rPr>
        <w:t xml:space="preserve">. </w:t>
      </w:r>
      <w:r w:rsidR="00680421">
        <w:rPr>
          <w:rFonts w:eastAsiaTheme="minorEastAsia"/>
          <w:lang w:eastAsia="zh-CN"/>
        </w:rPr>
        <w:t xml:space="preserve">However, it is not crystal clear if the cell </w:t>
      </w:r>
      <w:r w:rsidR="00B46B9E">
        <w:rPr>
          <w:rFonts w:eastAsiaTheme="minorEastAsia"/>
          <w:lang w:eastAsia="zh-CN"/>
        </w:rPr>
        <w:t>selection/</w:t>
      </w:r>
      <w:r w:rsidR="00680421">
        <w:rPr>
          <w:rFonts w:eastAsiaTheme="minorEastAsia"/>
          <w:lang w:eastAsia="zh-CN"/>
        </w:rPr>
        <w:t xml:space="preserve">reselection and relay reselection should be performed </w:t>
      </w:r>
      <w:r w:rsidR="00AB0161">
        <w:rPr>
          <w:rFonts w:eastAsiaTheme="minorEastAsia"/>
          <w:lang w:eastAsia="zh-CN"/>
        </w:rPr>
        <w:t xml:space="preserve">in parallel </w:t>
      </w:r>
      <w:r w:rsidR="00680421">
        <w:rPr>
          <w:rFonts w:eastAsiaTheme="minorEastAsia"/>
          <w:lang w:eastAsia="zh-CN"/>
        </w:rPr>
        <w:t xml:space="preserve">or not. </w:t>
      </w:r>
      <w:r w:rsidR="002B05CA">
        <w:rPr>
          <w:rFonts w:eastAsiaTheme="minorEastAsia"/>
          <w:lang w:eastAsia="zh-CN"/>
        </w:rPr>
        <w:t xml:space="preserve">Therefore, we </w:t>
      </w:r>
      <w:r w:rsidR="00D36A3F">
        <w:rPr>
          <w:rFonts w:eastAsiaTheme="minorEastAsia"/>
          <w:lang w:eastAsia="zh-CN"/>
        </w:rPr>
        <w:t xml:space="preserve">would like to </w:t>
      </w:r>
      <w:r w:rsidR="002C5537">
        <w:rPr>
          <w:rFonts w:eastAsiaTheme="minorEastAsia"/>
          <w:lang w:eastAsia="zh-CN"/>
        </w:rPr>
        <w:t xml:space="preserve">discuss this and </w:t>
      </w:r>
      <w:r w:rsidR="00680421">
        <w:rPr>
          <w:rFonts w:eastAsiaTheme="minorEastAsia"/>
          <w:lang w:eastAsia="zh-CN"/>
        </w:rPr>
        <w:t xml:space="preserve">clarify </w:t>
      </w:r>
      <w:r w:rsidR="002C5537">
        <w:rPr>
          <w:rFonts w:eastAsiaTheme="minorEastAsia"/>
          <w:lang w:eastAsia="zh-CN"/>
        </w:rPr>
        <w:t xml:space="preserve">it </w:t>
      </w:r>
      <w:r w:rsidR="00680421">
        <w:rPr>
          <w:rFonts w:eastAsiaTheme="minorEastAsia"/>
          <w:lang w:eastAsia="zh-CN"/>
        </w:rPr>
        <w:t>further.</w:t>
      </w:r>
    </w:p>
    <w:p w14:paraId="328A0D37" w14:textId="3D41C3CE" w:rsidR="002B05CA" w:rsidRPr="00901984" w:rsidRDefault="00680421">
      <w:pPr>
        <w:rPr>
          <w:b/>
          <w:u w:val="single"/>
        </w:rPr>
      </w:pPr>
      <w:r w:rsidRPr="00901984">
        <w:rPr>
          <w:b/>
          <w:u w:val="single"/>
        </w:rPr>
        <w:t xml:space="preserve">Case 1: </w:t>
      </w:r>
      <w:r w:rsidR="009E277B" w:rsidRPr="00901984">
        <w:rPr>
          <w:b/>
          <w:u w:val="single"/>
        </w:rPr>
        <w:t>B</w:t>
      </w:r>
      <w:r w:rsidRPr="00901984">
        <w:rPr>
          <w:b/>
          <w:u w:val="single"/>
        </w:rPr>
        <w:t xml:space="preserve">efore a </w:t>
      </w:r>
      <w:r w:rsidR="005140C4">
        <w:rPr>
          <w:b/>
          <w:u w:val="single"/>
        </w:rPr>
        <w:t>Relay UE</w:t>
      </w:r>
      <w:r w:rsidRPr="00901984">
        <w:rPr>
          <w:b/>
          <w:u w:val="single"/>
        </w:rPr>
        <w:t xml:space="preserve"> is selected by a </w:t>
      </w:r>
      <w:r w:rsidR="00DF6BAA">
        <w:rPr>
          <w:b/>
          <w:u w:val="single"/>
        </w:rPr>
        <w:t>Remote</w:t>
      </w:r>
      <w:r w:rsidRPr="00901984">
        <w:rPr>
          <w:b/>
          <w:u w:val="single"/>
        </w:rPr>
        <w:t xml:space="preserve"> UE</w:t>
      </w:r>
      <w:r w:rsidR="002B05CA" w:rsidRPr="00901984">
        <w:rPr>
          <w:b/>
          <w:u w:val="single"/>
        </w:rPr>
        <w:t xml:space="preserve"> </w:t>
      </w:r>
    </w:p>
    <w:p w14:paraId="20FFA9FA" w14:textId="7F4445AC" w:rsidR="002B05CA" w:rsidRPr="00300253" w:rsidRDefault="00AB0161" w:rsidP="00463199">
      <w:pPr>
        <w:rPr>
          <w:rFonts w:eastAsiaTheme="minorEastAsia"/>
          <w:lang w:eastAsia="zh-CN"/>
        </w:rPr>
      </w:pPr>
      <w:r>
        <w:rPr>
          <w:rFonts w:eastAsiaTheme="minorEastAsia"/>
          <w:lang w:eastAsia="zh-CN"/>
        </w:rPr>
        <w:t>In this case, as regular Uu UE,</w:t>
      </w:r>
      <w:r w:rsidR="00F01639" w:rsidRPr="00300253">
        <w:rPr>
          <w:rFonts w:eastAsiaTheme="minorEastAsia"/>
          <w:lang w:eastAsia="zh-CN"/>
        </w:rPr>
        <w:t xml:space="preserve"> </w:t>
      </w:r>
      <w:r w:rsidR="002C5537" w:rsidRPr="00300253">
        <w:rPr>
          <w:rFonts w:eastAsiaTheme="minorEastAsia"/>
          <w:lang w:eastAsia="zh-CN"/>
        </w:rPr>
        <w:t>t</w:t>
      </w:r>
      <w:r w:rsidR="009E277B" w:rsidRPr="00300253">
        <w:rPr>
          <w:rFonts w:eastAsiaTheme="minorEastAsia"/>
          <w:lang w:eastAsia="zh-CN"/>
        </w:rPr>
        <w:t xml:space="preserve">he </w:t>
      </w:r>
      <w:r w:rsidR="00DF6BAA">
        <w:rPr>
          <w:rFonts w:eastAsiaTheme="minorEastAsia"/>
          <w:lang w:eastAsia="zh-CN"/>
        </w:rPr>
        <w:t>Remote</w:t>
      </w:r>
      <w:r w:rsidR="00F01639" w:rsidRPr="00300253">
        <w:rPr>
          <w:rFonts w:eastAsiaTheme="minorEastAsia"/>
          <w:lang w:eastAsia="zh-CN"/>
        </w:rPr>
        <w:t xml:space="preserve"> UE </w:t>
      </w:r>
      <w:r w:rsidR="009E277B" w:rsidRPr="00300253">
        <w:rPr>
          <w:rFonts w:eastAsiaTheme="minorEastAsia"/>
          <w:lang w:eastAsia="zh-CN"/>
        </w:rPr>
        <w:t xml:space="preserve">should </w:t>
      </w:r>
      <w:r w:rsidR="00F01639" w:rsidRPr="00300253">
        <w:rPr>
          <w:rFonts w:eastAsiaTheme="minorEastAsia"/>
          <w:lang w:eastAsia="zh-CN"/>
        </w:rPr>
        <w:t>perform cell</w:t>
      </w:r>
      <w:r w:rsidR="009E277B" w:rsidRPr="00300253">
        <w:rPr>
          <w:rFonts w:eastAsiaTheme="minorEastAsia"/>
          <w:lang w:eastAsia="zh-CN"/>
        </w:rPr>
        <w:t xml:space="preserve"> selection/</w:t>
      </w:r>
      <w:r w:rsidR="00F01639" w:rsidRPr="00300253">
        <w:rPr>
          <w:rFonts w:eastAsiaTheme="minorEastAsia"/>
          <w:lang w:eastAsia="zh-CN"/>
        </w:rPr>
        <w:t xml:space="preserve">reselection </w:t>
      </w:r>
      <w:r w:rsidR="009E277B" w:rsidRPr="00300253">
        <w:rPr>
          <w:rFonts w:eastAsiaTheme="minorEastAsia"/>
          <w:lang w:eastAsia="zh-CN"/>
        </w:rPr>
        <w:t>as normal.</w:t>
      </w:r>
      <w:r w:rsidR="00F01639" w:rsidRPr="00300253">
        <w:rPr>
          <w:rFonts w:eastAsiaTheme="minorEastAsia"/>
          <w:lang w:eastAsia="zh-CN"/>
        </w:rPr>
        <w:t xml:space="preserve"> In addition, </w:t>
      </w:r>
      <w:r w:rsidR="00DF6BAA">
        <w:rPr>
          <w:rFonts w:eastAsiaTheme="minorEastAsia"/>
          <w:lang w:eastAsia="zh-CN"/>
        </w:rPr>
        <w:t>Remote</w:t>
      </w:r>
      <w:r w:rsidR="009426BD" w:rsidRPr="00300253">
        <w:rPr>
          <w:rFonts w:eastAsiaTheme="minorEastAsia"/>
          <w:lang w:eastAsia="zh-CN"/>
        </w:rPr>
        <w:t xml:space="preserve"> UE check</w:t>
      </w:r>
      <w:r>
        <w:rPr>
          <w:rFonts w:eastAsiaTheme="minorEastAsia"/>
          <w:lang w:eastAsia="zh-CN"/>
        </w:rPr>
        <w:t>s</w:t>
      </w:r>
      <w:r w:rsidR="009426BD" w:rsidRPr="00300253">
        <w:rPr>
          <w:rFonts w:eastAsiaTheme="minorEastAsia"/>
          <w:lang w:eastAsia="zh-CN"/>
        </w:rPr>
        <w:t xml:space="preserve"> whether the condition of searching for candidate </w:t>
      </w:r>
      <w:r w:rsidR="005140C4">
        <w:rPr>
          <w:rFonts w:eastAsiaTheme="minorEastAsia"/>
          <w:lang w:eastAsia="zh-CN"/>
        </w:rPr>
        <w:t>Relay UE</w:t>
      </w:r>
      <w:r w:rsidR="00C80317" w:rsidRPr="00300253">
        <w:rPr>
          <w:rFonts w:eastAsiaTheme="minorEastAsia"/>
          <w:lang w:eastAsia="zh-CN"/>
        </w:rPr>
        <w:t>s</w:t>
      </w:r>
      <w:r w:rsidR="009426BD" w:rsidRPr="00300253">
        <w:rPr>
          <w:rFonts w:eastAsiaTheme="minorEastAsia"/>
          <w:lang w:eastAsia="zh-CN"/>
        </w:rPr>
        <w:t xml:space="preserve"> is satisfied. I</w:t>
      </w:r>
      <w:r w:rsidR="00B712FB" w:rsidRPr="00300253">
        <w:rPr>
          <w:rFonts w:eastAsiaTheme="minorEastAsia"/>
          <w:lang w:eastAsia="zh-CN"/>
        </w:rPr>
        <w:t xml:space="preserve">f the condition is satisfied, </w:t>
      </w:r>
      <w:r w:rsidR="003C0FFB" w:rsidRPr="00300253">
        <w:rPr>
          <w:rFonts w:eastAsiaTheme="minorEastAsia"/>
          <w:lang w:eastAsia="zh-CN"/>
        </w:rPr>
        <w:t xml:space="preserve">i.e., OOC </w:t>
      </w:r>
      <w:r w:rsidR="008078D2" w:rsidRPr="00300253">
        <w:rPr>
          <w:rFonts w:eastAsiaTheme="minorEastAsia"/>
          <w:lang w:eastAsia="zh-CN"/>
        </w:rPr>
        <w:t xml:space="preserve">on the frequency used for sidelink communication, </w:t>
      </w:r>
      <w:r w:rsidR="003C0FFB" w:rsidRPr="00300253">
        <w:rPr>
          <w:rFonts w:eastAsiaTheme="minorEastAsia"/>
          <w:lang w:eastAsia="zh-CN"/>
        </w:rPr>
        <w:t xml:space="preserve">or </w:t>
      </w:r>
      <w:r w:rsidR="008078D2" w:rsidRPr="00300253">
        <w:t xml:space="preserve">the serving frequency is used for sidelink communication and the </w:t>
      </w:r>
      <w:r w:rsidR="003C0FFB" w:rsidRPr="00300253">
        <w:t>RSRP of the cell</w:t>
      </w:r>
      <w:r w:rsidR="003C0FFB" w:rsidRPr="00300253">
        <w:rPr>
          <w:rFonts w:eastAsiaTheme="minorEastAsia"/>
          <w:lang w:eastAsia="zh-CN"/>
        </w:rPr>
        <w:t xml:space="preserve"> is below a threshold, </w:t>
      </w:r>
      <w:r w:rsidR="00B712FB" w:rsidRPr="00300253">
        <w:rPr>
          <w:rFonts w:eastAsiaTheme="minorEastAsia"/>
          <w:lang w:eastAsia="zh-CN"/>
        </w:rPr>
        <w:t xml:space="preserve">the </w:t>
      </w:r>
      <w:r w:rsidR="00DF6BAA">
        <w:rPr>
          <w:rFonts w:eastAsiaTheme="minorEastAsia"/>
          <w:lang w:eastAsia="zh-CN"/>
        </w:rPr>
        <w:t>Remote</w:t>
      </w:r>
      <w:r w:rsidR="00B712FB" w:rsidRPr="00300253">
        <w:rPr>
          <w:rFonts w:eastAsiaTheme="minorEastAsia"/>
          <w:lang w:eastAsia="zh-CN"/>
        </w:rPr>
        <w:t xml:space="preserve"> UE </w:t>
      </w:r>
      <w:r w:rsidR="00C80317" w:rsidRPr="00300253">
        <w:rPr>
          <w:rFonts w:eastAsiaTheme="minorEastAsia"/>
          <w:lang w:eastAsia="zh-CN"/>
        </w:rPr>
        <w:t>can</w:t>
      </w:r>
      <w:r w:rsidR="009E277B" w:rsidRPr="00300253">
        <w:rPr>
          <w:rFonts w:eastAsiaTheme="minorEastAsia"/>
          <w:lang w:eastAsia="zh-CN"/>
        </w:rPr>
        <w:t xml:space="preserve"> initiate the relay discovery procedure to</w:t>
      </w:r>
      <w:r w:rsidR="00C80317" w:rsidRPr="00300253">
        <w:rPr>
          <w:rFonts w:eastAsiaTheme="minorEastAsia"/>
          <w:lang w:eastAsia="zh-CN"/>
        </w:rPr>
        <w:t xml:space="preserve"> search for candidate </w:t>
      </w:r>
      <w:r w:rsidR="005140C4">
        <w:rPr>
          <w:rFonts w:eastAsiaTheme="minorEastAsia"/>
          <w:lang w:eastAsia="zh-CN"/>
        </w:rPr>
        <w:t>Relay UE</w:t>
      </w:r>
      <w:r w:rsidR="00C80317" w:rsidRPr="00300253">
        <w:rPr>
          <w:rFonts w:eastAsiaTheme="minorEastAsia"/>
          <w:lang w:eastAsia="zh-CN"/>
        </w:rPr>
        <w:t xml:space="preserve">s and </w:t>
      </w:r>
      <w:r w:rsidR="00B712FB" w:rsidRPr="00300253">
        <w:rPr>
          <w:rFonts w:eastAsiaTheme="minorEastAsia"/>
          <w:lang w:eastAsia="zh-CN"/>
        </w:rPr>
        <w:t>perform relay selection.</w:t>
      </w:r>
      <w:r w:rsidR="009F11DF" w:rsidRPr="00300253">
        <w:rPr>
          <w:rFonts w:eastAsiaTheme="minorEastAsia"/>
          <w:lang w:eastAsia="zh-CN"/>
        </w:rPr>
        <w:t xml:space="preserve"> </w:t>
      </w:r>
      <w:r w:rsidR="006C4852" w:rsidRPr="00300253">
        <w:rPr>
          <w:rFonts w:eastAsiaTheme="minorEastAsia"/>
          <w:lang w:eastAsia="zh-CN"/>
        </w:rPr>
        <w:t>In other words, t</w:t>
      </w:r>
      <w:r w:rsidR="009F11DF" w:rsidRPr="00300253">
        <w:rPr>
          <w:rFonts w:eastAsiaTheme="minorEastAsia"/>
          <w:lang w:eastAsia="zh-CN"/>
        </w:rPr>
        <w:t xml:space="preserve">he </w:t>
      </w:r>
      <w:r w:rsidR="00DF6BAA">
        <w:rPr>
          <w:rFonts w:eastAsiaTheme="minorEastAsia"/>
          <w:lang w:eastAsia="zh-CN"/>
        </w:rPr>
        <w:t>Remote</w:t>
      </w:r>
      <w:r w:rsidR="009F11DF" w:rsidRPr="00300253">
        <w:rPr>
          <w:rFonts w:eastAsiaTheme="minorEastAsia"/>
          <w:lang w:eastAsia="zh-CN"/>
        </w:rPr>
        <w:t xml:space="preserve"> UE can perform cell reselection and relay selection in parallel. </w:t>
      </w:r>
      <w:r w:rsidR="005C1D79" w:rsidRPr="00300253">
        <w:rPr>
          <w:rFonts w:eastAsiaTheme="minorEastAsia"/>
          <w:lang w:eastAsia="zh-CN"/>
        </w:rPr>
        <w:t xml:space="preserve">If a candidate </w:t>
      </w:r>
      <w:r w:rsidR="005140C4">
        <w:rPr>
          <w:rFonts w:eastAsiaTheme="minorEastAsia"/>
          <w:lang w:eastAsia="zh-CN"/>
        </w:rPr>
        <w:lastRenderedPageBreak/>
        <w:t>Relay UE</w:t>
      </w:r>
      <w:r w:rsidR="005C1D79" w:rsidRPr="00300253">
        <w:rPr>
          <w:rFonts w:eastAsiaTheme="minorEastAsia"/>
          <w:lang w:eastAsia="zh-CN"/>
        </w:rPr>
        <w:t xml:space="preserve"> is selected, then the </w:t>
      </w:r>
      <w:r w:rsidR="00DF6BAA">
        <w:rPr>
          <w:rFonts w:eastAsiaTheme="minorEastAsia"/>
          <w:lang w:eastAsia="zh-CN"/>
        </w:rPr>
        <w:t>Remote</w:t>
      </w:r>
      <w:r w:rsidR="005C1D79" w:rsidRPr="00300253">
        <w:rPr>
          <w:rFonts w:eastAsiaTheme="minorEastAsia"/>
          <w:lang w:eastAsia="zh-CN"/>
        </w:rPr>
        <w:t xml:space="preserve"> UE </w:t>
      </w:r>
      <w:r w:rsidR="009E277B" w:rsidRPr="00300253">
        <w:rPr>
          <w:rFonts w:eastAsiaTheme="minorEastAsia"/>
          <w:lang w:eastAsia="zh-CN"/>
        </w:rPr>
        <w:t xml:space="preserve">establishes the connection with the </w:t>
      </w:r>
      <w:r w:rsidR="005140C4">
        <w:rPr>
          <w:rFonts w:eastAsiaTheme="minorEastAsia"/>
          <w:lang w:eastAsia="zh-CN"/>
        </w:rPr>
        <w:t>Relay UE</w:t>
      </w:r>
      <w:r w:rsidR="009E277B" w:rsidRPr="00300253">
        <w:rPr>
          <w:rFonts w:eastAsiaTheme="minorEastAsia"/>
          <w:lang w:eastAsia="zh-CN"/>
        </w:rPr>
        <w:t xml:space="preserve"> and receives system information and paging messages from the </w:t>
      </w:r>
      <w:r w:rsidR="005140C4">
        <w:rPr>
          <w:rFonts w:eastAsiaTheme="minorEastAsia"/>
          <w:lang w:eastAsia="zh-CN"/>
        </w:rPr>
        <w:t>Relay UE</w:t>
      </w:r>
      <w:r w:rsidR="009E277B" w:rsidRPr="00300253">
        <w:rPr>
          <w:rFonts w:eastAsiaTheme="minorEastAsia"/>
          <w:lang w:eastAsia="zh-CN"/>
        </w:rPr>
        <w:t>.</w:t>
      </w:r>
      <w:r w:rsidR="005C1D79" w:rsidRPr="00300253">
        <w:rPr>
          <w:rFonts w:eastAsiaTheme="minorEastAsia"/>
          <w:lang w:eastAsia="zh-CN"/>
        </w:rPr>
        <w:t xml:space="preserve"> </w:t>
      </w:r>
      <w:r w:rsidR="005C1D79" w:rsidRPr="00300253">
        <w:rPr>
          <w:rFonts w:eastAsiaTheme="minorEastAsia" w:hint="eastAsia"/>
          <w:lang w:eastAsia="zh-CN"/>
        </w:rPr>
        <w:t>If</w:t>
      </w:r>
      <w:r w:rsidR="005C1D79" w:rsidRPr="00300253">
        <w:rPr>
          <w:rFonts w:eastAsiaTheme="minorEastAsia"/>
          <w:lang w:eastAsia="zh-CN"/>
        </w:rPr>
        <w:t xml:space="preserve"> a new cell is reselected, then </w:t>
      </w:r>
      <w:r w:rsidR="00DF6BAA">
        <w:rPr>
          <w:rFonts w:eastAsiaTheme="minorEastAsia"/>
          <w:lang w:eastAsia="zh-CN"/>
        </w:rPr>
        <w:t>Remote</w:t>
      </w:r>
      <w:r w:rsidR="005C1D79" w:rsidRPr="00300253">
        <w:rPr>
          <w:rFonts w:eastAsiaTheme="minorEastAsia"/>
          <w:lang w:eastAsia="zh-CN"/>
        </w:rPr>
        <w:t xml:space="preserve"> UE</w:t>
      </w:r>
      <w:r w:rsidR="00E1634D" w:rsidRPr="00300253">
        <w:rPr>
          <w:rFonts w:eastAsiaTheme="minorEastAsia"/>
          <w:lang w:eastAsia="zh-CN"/>
        </w:rPr>
        <w:t xml:space="preserve"> keeps on</w:t>
      </w:r>
      <w:r w:rsidR="005C1D79" w:rsidRPr="00300253">
        <w:rPr>
          <w:rFonts w:eastAsiaTheme="minorEastAsia"/>
          <w:lang w:eastAsia="zh-CN"/>
        </w:rPr>
        <w:t xml:space="preserve"> check</w:t>
      </w:r>
      <w:r w:rsidR="00E1634D" w:rsidRPr="00300253">
        <w:rPr>
          <w:rFonts w:eastAsiaTheme="minorEastAsia"/>
          <w:lang w:eastAsia="zh-CN"/>
        </w:rPr>
        <w:t>ing</w:t>
      </w:r>
      <w:r w:rsidR="005C1D79" w:rsidRPr="00300253">
        <w:rPr>
          <w:rFonts w:eastAsiaTheme="minorEastAsia"/>
          <w:lang w:eastAsia="zh-CN"/>
        </w:rPr>
        <w:t xml:space="preserve"> whether the condition of searching for candidate </w:t>
      </w:r>
      <w:r w:rsidR="005140C4">
        <w:rPr>
          <w:rFonts w:eastAsiaTheme="minorEastAsia"/>
          <w:lang w:eastAsia="zh-CN"/>
        </w:rPr>
        <w:t>Relay UE</w:t>
      </w:r>
      <w:r w:rsidR="00935101" w:rsidRPr="00300253">
        <w:rPr>
          <w:rFonts w:eastAsiaTheme="minorEastAsia"/>
          <w:lang w:eastAsia="zh-CN"/>
        </w:rPr>
        <w:t>s</w:t>
      </w:r>
      <w:r w:rsidR="005C1D79" w:rsidRPr="00300253">
        <w:rPr>
          <w:rFonts w:eastAsiaTheme="minorEastAsia"/>
          <w:lang w:eastAsia="zh-CN"/>
        </w:rPr>
        <w:t xml:space="preserve"> is satisfied. </w:t>
      </w:r>
    </w:p>
    <w:p w14:paraId="4FE1E2AF" w14:textId="281B495E" w:rsidR="009E277B" w:rsidRPr="000F2FA3" w:rsidRDefault="009C282F" w:rsidP="009C282F">
      <w:r w:rsidRPr="000F2FA3">
        <w:t xml:space="preserve">Proposal </w:t>
      </w:r>
      <w:r w:rsidR="00D576D7" w:rsidRPr="000F2FA3">
        <w:t>4</w:t>
      </w:r>
      <w:r w:rsidRPr="000F2FA3">
        <w:t xml:space="preserve">: </w:t>
      </w:r>
      <w:r w:rsidR="00AB0161" w:rsidRPr="000F2FA3">
        <w:t>Before connecting to a Relay UE</w:t>
      </w:r>
      <w:r w:rsidRPr="000F2FA3">
        <w:t xml:space="preserve">, </w:t>
      </w:r>
      <w:r w:rsidR="00DF6BAA" w:rsidRPr="000F2FA3">
        <w:t>Remote</w:t>
      </w:r>
      <w:r w:rsidRPr="000F2FA3">
        <w:t xml:space="preserve"> UE can perform cell </w:t>
      </w:r>
      <w:r w:rsidR="00B46B9E" w:rsidRPr="000F2FA3">
        <w:t>selection/</w:t>
      </w:r>
      <w:r w:rsidRPr="000F2FA3">
        <w:t xml:space="preserve">reselection and relay selection </w:t>
      </w:r>
      <w:r w:rsidR="00B04ED5" w:rsidRPr="000F2FA3">
        <w:t>independently</w:t>
      </w:r>
      <w:r w:rsidRPr="000F2FA3">
        <w:t>.</w:t>
      </w:r>
    </w:p>
    <w:p w14:paraId="5E248C6F" w14:textId="50A69065" w:rsidR="009C282F" w:rsidRPr="00901984" w:rsidRDefault="009E277B" w:rsidP="009C282F">
      <w:pPr>
        <w:rPr>
          <w:b/>
          <w:u w:val="single"/>
        </w:rPr>
      </w:pPr>
      <w:r w:rsidRPr="00901984">
        <w:rPr>
          <w:b/>
          <w:u w:val="single"/>
        </w:rPr>
        <w:t xml:space="preserve">Case 2: After connecting to a </w:t>
      </w:r>
      <w:r w:rsidR="005140C4">
        <w:rPr>
          <w:b/>
          <w:u w:val="single"/>
        </w:rPr>
        <w:t>Relay UE</w:t>
      </w:r>
    </w:p>
    <w:p w14:paraId="5346766A" w14:textId="5501C3A4" w:rsidR="00F01639" w:rsidRDefault="004F3BEF" w:rsidP="00463199">
      <w:pPr>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w:t>
      </w:r>
      <w:r w:rsidR="00DF6BAA">
        <w:rPr>
          <w:rFonts w:eastAsia="等线"/>
          <w:lang w:eastAsia="zh-CN"/>
        </w:rPr>
        <w:t>Remote</w:t>
      </w:r>
      <w:r>
        <w:rPr>
          <w:rFonts w:eastAsia="等线"/>
          <w:lang w:eastAsia="zh-CN"/>
        </w:rPr>
        <w:t xml:space="preserve"> UE </w:t>
      </w:r>
      <w:r w:rsidR="009E277B">
        <w:rPr>
          <w:rFonts w:eastAsia="等线"/>
          <w:lang w:eastAsia="zh-CN"/>
        </w:rPr>
        <w:t xml:space="preserve">connected to a </w:t>
      </w:r>
      <w:r w:rsidR="005140C4">
        <w:rPr>
          <w:rFonts w:eastAsia="等线"/>
          <w:lang w:eastAsia="zh-CN"/>
        </w:rPr>
        <w:t>Relay UE</w:t>
      </w:r>
      <w:r w:rsidR="009E277B">
        <w:rPr>
          <w:rFonts w:eastAsia="等线"/>
          <w:lang w:eastAsia="zh-CN"/>
        </w:rPr>
        <w:t xml:space="preserve">, it will evaluated SL-RSRP to trigger relay reselection as discussed in 2.1. The question would be if the </w:t>
      </w:r>
      <w:r w:rsidR="00DF6BAA">
        <w:rPr>
          <w:rFonts w:eastAsia="等线"/>
          <w:lang w:eastAsia="zh-CN"/>
        </w:rPr>
        <w:t>Remote</w:t>
      </w:r>
      <w:r w:rsidR="009E277B">
        <w:rPr>
          <w:rFonts w:eastAsia="等线"/>
          <w:lang w:eastAsia="zh-CN"/>
        </w:rPr>
        <w:t xml:space="preserve"> UE can be pulled back to Uu link in case Uu link is good again, this also means </w:t>
      </w:r>
      <w:r w:rsidR="00904C62">
        <w:rPr>
          <w:rFonts w:eastAsia="等线"/>
          <w:lang w:eastAsia="zh-CN"/>
        </w:rPr>
        <w:t xml:space="preserve">the </w:t>
      </w:r>
      <w:r w:rsidR="00DF6BAA">
        <w:rPr>
          <w:rFonts w:eastAsia="等线"/>
          <w:lang w:eastAsia="zh-CN"/>
        </w:rPr>
        <w:t>Remote</w:t>
      </w:r>
      <w:r w:rsidR="00904C62">
        <w:rPr>
          <w:rFonts w:eastAsia="等线"/>
          <w:lang w:eastAsia="zh-CN"/>
        </w:rPr>
        <w:t xml:space="preserve"> </w:t>
      </w:r>
      <w:r w:rsidR="009E277B">
        <w:rPr>
          <w:rFonts w:eastAsia="等线"/>
          <w:lang w:eastAsia="zh-CN"/>
        </w:rPr>
        <w:t>UE still needs to monitor Uu link signal quantity</w:t>
      </w:r>
      <w:r w:rsidR="00904C62">
        <w:rPr>
          <w:rFonts w:eastAsia="等线"/>
          <w:lang w:eastAsia="zh-CN"/>
        </w:rPr>
        <w:t xml:space="preserve"> and </w:t>
      </w:r>
      <w:r w:rsidR="00DD3C09">
        <w:rPr>
          <w:rFonts w:eastAsia="等线"/>
          <w:lang w:eastAsia="zh-CN"/>
        </w:rPr>
        <w:t xml:space="preserve">perform </w:t>
      </w:r>
      <w:r w:rsidR="00904C62">
        <w:rPr>
          <w:rFonts w:eastAsia="等线"/>
          <w:lang w:eastAsia="zh-CN"/>
        </w:rPr>
        <w:t>cell selection</w:t>
      </w:r>
      <w:r w:rsidR="009E277B">
        <w:rPr>
          <w:rFonts w:eastAsia="等线"/>
          <w:lang w:eastAsia="zh-CN"/>
        </w:rPr>
        <w:t>.</w:t>
      </w:r>
      <w:r>
        <w:rPr>
          <w:rFonts w:eastAsia="等线"/>
          <w:lang w:eastAsia="zh-CN"/>
        </w:rPr>
        <w:t xml:space="preserve"> </w:t>
      </w:r>
      <w:r w:rsidR="009E277B">
        <w:rPr>
          <w:rFonts w:eastAsia="等线"/>
          <w:lang w:eastAsia="zh-CN"/>
        </w:rPr>
        <w:t>We can see</w:t>
      </w:r>
      <w:r w:rsidR="00E1634D">
        <w:rPr>
          <w:rFonts w:eastAsia="等线"/>
          <w:lang w:eastAsia="zh-CN"/>
        </w:rPr>
        <w:t xml:space="preserve"> </w:t>
      </w:r>
      <w:r w:rsidR="00E9157C">
        <w:rPr>
          <w:rFonts w:eastAsia="等线"/>
          <w:lang w:eastAsia="zh-CN"/>
        </w:rPr>
        <w:t>two options</w:t>
      </w:r>
      <w:r w:rsidR="009E277B">
        <w:rPr>
          <w:rFonts w:eastAsia="等线"/>
          <w:lang w:eastAsia="zh-CN"/>
        </w:rPr>
        <w:t xml:space="preserve"> as below</w:t>
      </w:r>
      <w:r w:rsidR="00E9157C">
        <w:rPr>
          <w:rFonts w:eastAsia="等线"/>
          <w:lang w:eastAsia="zh-CN"/>
        </w:rPr>
        <w:t>.</w:t>
      </w:r>
    </w:p>
    <w:p w14:paraId="2B081FEC" w14:textId="75AE05C9" w:rsidR="00E1634D" w:rsidRPr="00E9157C" w:rsidRDefault="00E9157C" w:rsidP="00E9157C">
      <w:pPr>
        <w:pStyle w:val="af0"/>
        <w:numPr>
          <w:ilvl w:val="0"/>
          <w:numId w:val="40"/>
        </w:numPr>
        <w:ind w:firstLineChars="0"/>
        <w:rPr>
          <w:rFonts w:eastAsia="等线"/>
          <w:lang w:eastAsia="zh-CN"/>
        </w:rPr>
      </w:pPr>
      <w:r>
        <w:rPr>
          <w:rFonts w:eastAsia="等线"/>
          <w:lang w:eastAsia="zh-CN"/>
        </w:rPr>
        <w:t xml:space="preserve">Option 1: </w:t>
      </w:r>
      <w:r w:rsidR="00904C62">
        <w:rPr>
          <w:rFonts w:eastAsia="等线"/>
          <w:lang w:eastAsia="zh-CN"/>
        </w:rPr>
        <w:t xml:space="preserve">Once the </w:t>
      </w:r>
      <w:r w:rsidR="00DF6BAA">
        <w:rPr>
          <w:rFonts w:eastAsia="等线"/>
          <w:lang w:eastAsia="zh-CN"/>
        </w:rPr>
        <w:t>Remote</w:t>
      </w:r>
      <w:r w:rsidR="00904C62">
        <w:rPr>
          <w:rFonts w:eastAsia="等线"/>
          <w:lang w:eastAsia="zh-CN"/>
        </w:rPr>
        <w:t xml:space="preserve"> UE connects to a </w:t>
      </w:r>
      <w:r w:rsidR="005140C4">
        <w:rPr>
          <w:rFonts w:eastAsia="等线"/>
          <w:lang w:eastAsia="zh-CN"/>
        </w:rPr>
        <w:t>Relay UE</w:t>
      </w:r>
      <w:r w:rsidR="00904C62">
        <w:rPr>
          <w:rFonts w:eastAsia="等线"/>
          <w:lang w:eastAsia="zh-CN"/>
        </w:rPr>
        <w:t xml:space="preserve">, it will fallback to a Uu cell immediately if Uu link is good enough. In this case, the </w:t>
      </w:r>
      <w:r w:rsidR="00DF6BAA">
        <w:rPr>
          <w:rFonts w:eastAsia="等线"/>
          <w:lang w:eastAsia="zh-CN"/>
        </w:rPr>
        <w:t>Remote</w:t>
      </w:r>
      <w:r w:rsidR="00E1634D" w:rsidRPr="00E9157C">
        <w:rPr>
          <w:rFonts w:eastAsia="等线"/>
          <w:lang w:eastAsia="zh-CN"/>
        </w:rPr>
        <w:t xml:space="preserve"> UE keeps on checking </w:t>
      </w:r>
      <w:r w:rsidR="00904C62">
        <w:rPr>
          <w:rFonts w:eastAsia="等线"/>
          <w:lang w:eastAsia="zh-CN"/>
        </w:rPr>
        <w:t xml:space="preserve">Uu link quantity. If </w:t>
      </w:r>
      <w:r w:rsidR="00E1634D" w:rsidRPr="00E9157C">
        <w:rPr>
          <w:rFonts w:eastAsia="等线"/>
          <w:lang w:eastAsia="zh-CN"/>
        </w:rPr>
        <w:t xml:space="preserve">the condition of searching for candidate </w:t>
      </w:r>
      <w:r w:rsidR="005140C4">
        <w:rPr>
          <w:rFonts w:eastAsia="等线"/>
          <w:lang w:eastAsia="zh-CN"/>
        </w:rPr>
        <w:t>Relay UE</w:t>
      </w:r>
      <w:r w:rsidR="00767E82">
        <w:rPr>
          <w:rFonts w:eastAsia="等线"/>
          <w:lang w:eastAsia="zh-CN"/>
        </w:rPr>
        <w:t>s</w:t>
      </w:r>
      <w:r w:rsidR="00E1634D" w:rsidRPr="00E9157C">
        <w:rPr>
          <w:rFonts w:eastAsia="等线"/>
          <w:lang w:eastAsia="zh-CN"/>
        </w:rPr>
        <w:t xml:space="preserve"> </w:t>
      </w:r>
      <w:r w:rsidR="009C66A2">
        <w:rPr>
          <w:rFonts w:eastAsia="等线"/>
          <w:lang w:eastAsia="zh-CN"/>
        </w:rPr>
        <w:t xml:space="preserve">or condition of sidelink communication/discovery transmission </w:t>
      </w:r>
      <w:r w:rsidR="00E1634D" w:rsidRPr="00E9157C">
        <w:rPr>
          <w:rFonts w:eastAsia="等线"/>
          <w:lang w:eastAsia="zh-CN"/>
        </w:rPr>
        <w:t xml:space="preserve">is </w:t>
      </w:r>
      <w:r w:rsidR="00904C62">
        <w:rPr>
          <w:rFonts w:eastAsia="等线"/>
          <w:lang w:eastAsia="zh-CN"/>
        </w:rPr>
        <w:t xml:space="preserve">not </w:t>
      </w:r>
      <w:r w:rsidR="00E1634D" w:rsidRPr="00E9157C">
        <w:rPr>
          <w:rFonts w:eastAsia="等线"/>
          <w:lang w:eastAsia="zh-CN"/>
        </w:rPr>
        <w:t xml:space="preserve">satisfied, the </w:t>
      </w:r>
      <w:r w:rsidR="00DF6BAA">
        <w:rPr>
          <w:rFonts w:eastAsia="等线"/>
          <w:lang w:eastAsia="zh-CN"/>
        </w:rPr>
        <w:t>Remote</w:t>
      </w:r>
      <w:r w:rsidR="00E1634D" w:rsidRPr="00E9157C">
        <w:rPr>
          <w:rFonts w:eastAsia="等线"/>
          <w:lang w:eastAsia="zh-CN"/>
        </w:rPr>
        <w:t xml:space="preserve"> UE </w:t>
      </w:r>
      <w:r w:rsidR="008B34EE">
        <w:rPr>
          <w:rFonts w:eastAsia="等线"/>
          <w:lang w:eastAsia="zh-CN"/>
        </w:rPr>
        <w:t xml:space="preserve">will </w:t>
      </w:r>
      <w:r w:rsidR="00904C62">
        <w:rPr>
          <w:rFonts w:eastAsia="等线"/>
          <w:lang w:eastAsia="zh-CN"/>
        </w:rPr>
        <w:t>try to select a normal cell</w:t>
      </w:r>
      <w:r w:rsidR="009915FB" w:rsidRPr="00E9157C">
        <w:rPr>
          <w:rFonts w:eastAsia="等线"/>
          <w:lang w:eastAsia="zh-CN"/>
        </w:rPr>
        <w:t xml:space="preserve">. If the condition is satisfied, </w:t>
      </w:r>
      <w:r w:rsidR="009915FB" w:rsidRPr="00E9157C">
        <w:rPr>
          <w:rFonts w:eastAsiaTheme="minorEastAsia"/>
          <w:lang w:eastAsia="zh-CN"/>
        </w:rPr>
        <w:t xml:space="preserve">the </w:t>
      </w:r>
      <w:r w:rsidR="00DF6BAA">
        <w:rPr>
          <w:rFonts w:eastAsiaTheme="minorEastAsia"/>
          <w:lang w:eastAsia="zh-CN"/>
        </w:rPr>
        <w:t>Remote</w:t>
      </w:r>
      <w:r w:rsidR="009915FB" w:rsidRPr="00E9157C">
        <w:rPr>
          <w:rFonts w:eastAsiaTheme="minorEastAsia"/>
          <w:lang w:eastAsia="zh-CN"/>
        </w:rPr>
        <w:t xml:space="preserve"> UE </w:t>
      </w:r>
      <w:r w:rsidR="00300253">
        <w:rPr>
          <w:rFonts w:eastAsiaTheme="minorEastAsia"/>
          <w:lang w:eastAsia="zh-CN"/>
        </w:rPr>
        <w:t>can</w:t>
      </w:r>
      <w:r w:rsidR="002D6156">
        <w:rPr>
          <w:rFonts w:eastAsiaTheme="minorEastAsia"/>
          <w:lang w:eastAsia="zh-CN"/>
        </w:rPr>
        <w:t xml:space="preserve"> remain </w:t>
      </w:r>
      <w:r w:rsidR="00904C62">
        <w:rPr>
          <w:rFonts w:eastAsiaTheme="minorEastAsia"/>
          <w:lang w:eastAsia="zh-CN"/>
        </w:rPr>
        <w:t xml:space="preserve">connected to a </w:t>
      </w:r>
      <w:r w:rsidR="005140C4">
        <w:rPr>
          <w:rFonts w:eastAsiaTheme="minorEastAsia"/>
          <w:lang w:eastAsia="zh-CN"/>
        </w:rPr>
        <w:t>Relay UE</w:t>
      </w:r>
      <w:r w:rsidR="00904C62">
        <w:rPr>
          <w:rFonts w:eastAsiaTheme="minorEastAsia"/>
          <w:lang w:eastAsia="zh-CN"/>
        </w:rPr>
        <w:t xml:space="preserve"> </w:t>
      </w:r>
      <w:r w:rsidR="00A32D7E">
        <w:rPr>
          <w:rFonts w:eastAsiaTheme="minorEastAsia"/>
          <w:lang w:eastAsia="zh-CN"/>
        </w:rPr>
        <w:t xml:space="preserve">or </w:t>
      </w:r>
      <w:r w:rsidR="009915FB" w:rsidRPr="00E9157C">
        <w:rPr>
          <w:rFonts w:eastAsiaTheme="minorEastAsia"/>
          <w:lang w:eastAsia="zh-CN"/>
        </w:rPr>
        <w:t>perform relay reselection.</w:t>
      </w:r>
    </w:p>
    <w:p w14:paraId="403AF6EF" w14:textId="09CD21DB" w:rsidR="002A0934" w:rsidRPr="003439B4" w:rsidRDefault="00E9157C" w:rsidP="00DD3C09">
      <w:pPr>
        <w:pStyle w:val="af0"/>
        <w:numPr>
          <w:ilvl w:val="0"/>
          <w:numId w:val="40"/>
        </w:numPr>
        <w:ind w:firstLineChars="0"/>
        <w:rPr>
          <w:rFonts w:eastAsia="等线"/>
          <w:lang w:eastAsia="zh-CN"/>
        </w:rPr>
      </w:pPr>
      <w:r>
        <w:rPr>
          <w:rFonts w:eastAsia="等线"/>
          <w:lang w:eastAsia="zh-CN"/>
        </w:rPr>
        <w:t xml:space="preserve">Option 2: </w:t>
      </w:r>
      <w:r w:rsidR="00904C62">
        <w:rPr>
          <w:rFonts w:eastAsia="等线"/>
          <w:lang w:eastAsia="zh-CN"/>
        </w:rPr>
        <w:t xml:space="preserve">Once the </w:t>
      </w:r>
      <w:r w:rsidR="00DF6BAA">
        <w:rPr>
          <w:rFonts w:eastAsia="等线"/>
          <w:lang w:eastAsia="zh-CN"/>
        </w:rPr>
        <w:t>Remote</w:t>
      </w:r>
      <w:r w:rsidR="00904C62" w:rsidRPr="003439B4">
        <w:rPr>
          <w:rFonts w:eastAsia="等线"/>
          <w:lang w:eastAsia="zh-CN"/>
        </w:rPr>
        <w:t xml:space="preserve"> UE connects to a </w:t>
      </w:r>
      <w:r w:rsidR="005140C4">
        <w:rPr>
          <w:rFonts w:eastAsia="等线"/>
          <w:lang w:eastAsia="zh-CN"/>
        </w:rPr>
        <w:t>Relay UE</w:t>
      </w:r>
      <w:r w:rsidR="00904C62" w:rsidRPr="003439B4">
        <w:rPr>
          <w:rFonts w:eastAsia="等线"/>
          <w:lang w:eastAsia="zh-CN"/>
        </w:rPr>
        <w:t xml:space="preserve">, it will only fallback to a Uu cell </w:t>
      </w:r>
      <w:r w:rsidR="00743140">
        <w:rPr>
          <w:rFonts w:eastAsia="等线"/>
          <w:lang w:eastAsia="zh-CN"/>
        </w:rPr>
        <w:t xml:space="preserve">only </w:t>
      </w:r>
      <w:r w:rsidR="00904C62" w:rsidRPr="003439B4">
        <w:rPr>
          <w:rFonts w:eastAsia="等线"/>
          <w:lang w:eastAsia="zh-CN"/>
        </w:rPr>
        <w:t xml:space="preserve">if the </w:t>
      </w:r>
      <w:r w:rsidR="005140C4">
        <w:rPr>
          <w:rFonts w:eastAsia="等线"/>
          <w:lang w:eastAsia="zh-CN"/>
        </w:rPr>
        <w:t>Relay UE</w:t>
      </w:r>
      <w:r w:rsidR="00904C62" w:rsidRPr="003439B4">
        <w:rPr>
          <w:rFonts w:eastAsia="等线"/>
          <w:lang w:eastAsia="zh-CN"/>
        </w:rPr>
        <w:t xml:space="preserve"> reselection fails, i.e. no suitable </w:t>
      </w:r>
      <w:r w:rsidR="005140C4">
        <w:rPr>
          <w:rFonts w:eastAsia="等线"/>
          <w:lang w:eastAsia="zh-CN"/>
        </w:rPr>
        <w:t>Relay UE</w:t>
      </w:r>
      <w:r w:rsidR="00CD7C6E">
        <w:rPr>
          <w:rFonts w:eastAsia="等线"/>
          <w:lang w:eastAsia="zh-CN"/>
        </w:rPr>
        <w:t xml:space="preserve"> is found</w:t>
      </w:r>
      <w:r w:rsidR="00904C62" w:rsidRPr="003439B4">
        <w:rPr>
          <w:rFonts w:eastAsia="等线"/>
          <w:lang w:eastAsia="zh-CN"/>
        </w:rPr>
        <w:t xml:space="preserve">. In this case, the </w:t>
      </w:r>
      <w:r w:rsidR="00DF6BAA">
        <w:rPr>
          <w:rFonts w:eastAsia="等线"/>
          <w:lang w:eastAsia="zh-CN"/>
        </w:rPr>
        <w:t>Remote</w:t>
      </w:r>
      <w:r w:rsidR="00904C62" w:rsidRPr="003439B4">
        <w:rPr>
          <w:rFonts w:eastAsia="等线"/>
          <w:lang w:eastAsia="zh-CN"/>
        </w:rPr>
        <w:t xml:space="preserve"> UE can only evaluate SL-RSRP and SD-RSRP for relay reselection</w:t>
      </w:r>
      <w:r w:rsidR="00DD3C09" w:rsidRPr="003439B4">
        <w:rPr>
          <w:rFonts w:eastAsia="等线"/>
          <w:lang w:eastAsia="zh-CN"/>
        </w:rPr>
        <w:t xml:space="preserve"> before no </w:t>
      </w:r>
      <w:r w:rsidR="005140C4">
        <w:rPr>
          <w:rFonts w:eastAsia="等线"/>
          <w:lang w:eastAsia="zh-CN"/>
        </w:rPr>
        <w:t>Relay UE</w:t>
      </w:r>
      <w:r w:rsidR="00CD7C6E">
        <w:rPr>
          <w:rFonts w:eastAsia="等线"/>
          <w:lang w:eastAsia="zh-CN"/>
        </w:rPr>
        <w:t xml:space="preserve"> is found suitable </w:t>
      </w:r>
      <w:r w:rsidR="00DD3C09" w:rsidRPr="003439B4">
        <w:rPr>
          <w:rFonts w:eastAsia="等线"/>
          <w:lang w:eastAsia="zh-CN"/>
        </w:rPr>
        <w:t>to be selected</w:t>
      </w:r>
      <w:r w:rsidR="00904C62" w:rsidRPr="003439B4">
        <w:rPr>
          <w:rFonts w:eastAsia="等线"/>
          <w:lang w:eastAsia="zh-CN"/>
        </w:rPr>
        <w:t xml:space="preserve">. </w:t>
      </w:r>
      <w:r w:rsidR="009F64FC" w:rsidRPr="003439B4">
        <w:rPr>
          <w:rFonts w:eastAsia="等线"/>
          <w:lang w:eastAsia="zh-CN"/>
        </w:rPr>
        <w:t xml:space="preserve">And if there is no suitable </w:t>
      </w:r>
      <w:r w:rsidR="005140C4">
        <w:rPr>
          <w:rFonts w:eastAsia="等线"/>
          <w:lang w:eastAsia="zh-CN"/>
        </w:rPr>
        <w:t>Relay UE</w:t>
      </w:r>
      <w:r w:rsidR="009F64FC" w:rsidRPr="003439B4">
        <w:rPr>
          <w:rFonts w:eastAsia="等线"/>
          <w:lang w:eastAsia="zh-CN"/>
        </w:rPr>
        <w:t xml:space="preserve"> </w:t>
      </w:r>
      <w:r w:rsidR="00CD7C6E">
        <w:rPr>
          <w:rFonts w:eastAsia="等线"/>
          <w:lang w:eastAsia="zh-CN"/>
        </w:rPr>
        <w:t xml:space="preserve">is found </w:t>
      </w:r>
      <w:r w:rsidR="009F64FC" w:rsidRPr="003439B4">
        <w:rPr>
          <w:rFonts w:eastAsia="等线"/>
          <w:lang w:eastAsia="zh-CN"/>
        </w:rPr>
        <w:t>to be selected, the</w:t>
      </w:r>
      <w:r w:rsidR="009F64FC" w:rsidRPr="003439B4">
        <w:t xml:space="preserve"> </w:t>
      </w:r>
      <w:r w:rsidR="00DF6BAA">
        <w:t>Remote</w:t>
      </w:r>
      <w:r w:rsidR="009915FB" w:rsidRPr="003439B4">
        <w:t xml:space="preserve"> UE </w:t>
      </w:r>
      <w:r w:rsidR="00FD1A2D">
        <w:t xml:space="preserve">performs cell selection and </w:t>
      </w:r>
      <w:r w:rsidR="00DD3C09" w:rsidRPr="003439B4">
        <w:t xml:space="preserve">fallback to case 1 in which the </w:t>
      </w:r>
      <w:r w:rsidR="00DF6BAA">
        <w:t>Remote</w:t>
      </w:r>
      <w:r w:rsidR="00DD3C09" w:rsidRPr="003439B4">
        <w:t xml:space="preserve"> UE can perform cell selection and relay selection</w:t>
      </w:r>
      <w:r w:rsidR="00FD1A2D">
        <w:t xml:space="preserve"> in case of relay selection criteria satisfied</w:t>
      </w:r>
      <w:r w:rsidR="009F64FC" w:rsidRPr="003439B4">
        <w:t>.</w:t>
      </w:r>
    </w:p>
    <w:p w14:paraId="3383843E" w14:textId="1D98937F" w:rsidR="002A0934" w:rsidRPr="003439B4" w:rsidRDefault="00E9157C" w:rsidP="00463199">
      <w:pPr>
        <w:rPr>
          <w:rFonts w:eastAsia="等线"/>
          <w:lang w:eastAsia="zh-CN"/>
        </w:rPr>
      </w:pPr>
      <w:r w:rsidRPr="003439B4">
        <w:rPr>
          <w:rFonts w:eastAsia="等线" w:hint="eastAsia"/>
          <w:lang w:eastAsia="zh-CN"/>
        </w:rPr>
        <w:t>I</w:t>
      </w:r>
      <w:r w:rsidRPr="003439B4">
        <w:rPr>
          <w:rFonts w:eastAsia="等线"/>
          <w:lang w:eastAsia="zh-CN"/>
        </w:rPr>
        <w:t xml:space="preserve">n option 2, </w:t>
      </w:r>
      <w:r w:rsidR="00DF6BAA">
        <w:rPr>
          <w:rFonts w:eastAsia="等线"/>
          <w:lang w:eastAsia="zh-CN"/>
        </w:rPr>
        <w:t>Remote</w:t>
      </w:r>
      <w:r w:rsidRPr="003439B4">
        <w:rPr>
          <w:rFonts w:eastAsia="等线"/>
          <w:lang w:eastAsia="zh-CN"/>
        </w:rPr>
        <w:t xml:space="preserve"> UE does not need to perform cell measurement when PC5 link quality is good, which is </w:t>
      </w:r>
      <w:r w:rsidR="00CD7C6E" w:rsidRPr="003439B4">
        <w:rPr>
          <w:rFonts w:eastAsia="等线"/>
          <w:lang w:eastAsia="zh-CN"/>
        </w:rPr>
        <w:t>benefic</w:t>
      </w:r>
      <w:r w:rsidR="00CD7C6E">
        <w:rPr>
          <w:rFonts w:eastAsia="等线"/>
          <w:lang w:eastAsia="zh-CN"/>
        </w:rPr>
        <w:t>ial</w:t>
      </w:r>
      <w:r w:rsidRPr="003439B4">
        <w:rPr>
          <w:rFonts w:eastAsia="等线"/>
          <w:lang w:eastAsia="zh-CN"/>
        </w:rPr>
        <w:t xml:space="preserve"> for </w:t>
      </w:r>
      <w:r w:rsidR="00DF6BAA">
        <w:rPr>
          <w:rFonts w:eastAsia="等线"/>
          <w:lang w:eastAsia="zh-CN"/>
        </w:rPr>
        <w:t>Remote</w:t>
      </w:r>
      <w:r w:rsidRPr="003439B4">
        <w:rPr>
          <w:rFonts w:eastAsia="等线"/>
          <w:lang w:eastAsia="zh-CN"/>
        </w:rPr>
        <w:t xml:space="preserve"> UE power saving. </w:t>
      </w:r>
      <w:r w:rsidR="009F64FC" w:rsidRPr="003439B4">
        <w:rPr>
          <w:rFonts w:eastAsia="等线"/>
          <w:lang w:eastAsia="zh-CN"/>
        </w:rPr>
        <w:t xml:space="preserve">The concern might be the </w:t>
      </w:r>
      <w:r w:rsidR="00DF6BAA">
        <w:rPr>
          <w:rFonts w:eastAsia="等线"/>
          <w:lang w:eastAsia="zh-CN"/>
        </w:rPr>
        <w:t>Remote</w:t>
      </w:r>
      <w:r w:rsidR="009F64FC" w:rsidRPr="003439B4">
        <w:rPr>
          <w:rFonts w:eastAsia="等线"/>
          <w:lang w:eastAsia="zh-CN"/>
        </w:rPr>
        <w:t xml:space="preserve"> UE keeps connecting to a </w:t>
      </w:r>
      <w:r w:rsidR="005140C4">
        <w:rPr>
          <w:rFonts w:eastAsia="等线"/>
          <w:lang w:eastAsia="zh-CN"/>
        </w:rPr>
        <w:t>Relay UE</w:t>
      </w:r>
      <w:r w:rsidR="009F64FC" w:rsidRPr="003439B4">
        <w:rPr>
          <w:rFonts w:eastAsia="等线"/>
          <w:lang w:eastAsia="zh-CN"/>
        </w:rPr>
        <w:t xml:space="preserve"> even after it moves near cell center. </w:t>
      </w:r>
      <w:r w:rsidR="0021307C" w:rsidRPr="003439B4">
        <w:rPr>
          <w:rFonts w:eastAsia="等线"/>
          <w:lang w:eastAsia="zh-CN"/>
        </w:rPr>
        <w:t xml:space="preserve">However, </w:t>
      </w:r>
      <w:r w:rsidR="00587290" w:rsidRPr="003439B4">
        <w:rPr>
          <w:rFonts w:eastAsia="等线"/>
          <w:lang w:eastAsia="zh-CN"/>
        </w:rPr>
        <w:t>we understand</w:t>
      </w:r>
      <w:r w:rsidR="009F64FC" w:rsidRPr="003439B4">
        <w:rPr>
          <w:rFonts w:eastAsia="等线"/>
          <w:lang w:eastAsia="zh-CN"/>
        </w:rPr>
        <w:t xml:space="preserve"> the sidelink and Uu link are usually deployed in different frequenc</w:t>
      </w:r>
      <w:r w:rsidR="00587290" w:rsidRPr="003439B4">
        <w:rPr>
          <w:rFonts w:eastAsia="等线"/>
          <w:lang w:eastAsia="zh-CN"/>
        </w:rPr>
        <w:t>ies where no UL interface issue, thus we slightly prefer option2 for power saving purpose.</w:t>
      </w:r>
    </w:p>
    <w:p w14:paraId="0DA4C8D1" w14:textId="22043863" w:rsidR="009C282F" w:rsidRPr="003439B4" w:rsidRDefault="00714C82" w:rsidP="00D66122">
      <w:pPr>
        <w:rPr>
          <w:b/>
        </w:rPr>
      </w:pPr>
      <w:r w:rsidRPr="003439B4">
        <w:rPr>
          <w:b/>
        </w:rPr>
        <w:t xml:space="preserve">Proposal </w:t>
      </w:r>
      <w:r w:rsidR="00D576D7">
        <w:rPr>
          <w:b/>
        </w:rPr>
        <w:t>5</w:t>
      </w:r>
      <w:r w:rsidRPr="003439B4">
        <w:rPr>
          <w:b/>
        </w:rPr>
        <w:t xml:space="preserve">: </w:t>
      </w:r>
      <w:r w:rsidR="00587290" w:rsidRPr="003439B4">
        <w:rPr>
          <w:b/>
        </w:rPr>
        <w:t xml:space="preserve">After the </w:t>
      </w:r>
      <w:r w:rsidR="00DF6BAA">
        <w:rPr>
          <w:b/>
        </w:rPr>
        <w:t>Remote</w:t>
      </w:r>
      <w:r w:rsidRPr="003439B4">
        <w:rPr>
          <w:b/>
        </w:rPr>
        <w:t xml:space="preserve"> UE </w:t>
      </w:r>
      <w:r w:rsidR="00587290" w:rsidRPr="003439B4">
        <w:rPr>
          <w:b/>
        </w:rPr>
        <w:t>connects to</w:t>
      </w:r>
      <w:r w:rsidRPr="003439B4">
        <w:rPr>
          <w:b/>
        </w:rPr>
        <w:t xml:space="preserve"> a </w:t>
      </w:r>
      <w:r w:rsidR="005140C4">
        <w:rPr>
          <w:b/>
        </w:rPr>
        <w:t>Relay UE</w:t>
      </w:r>
      <w:r w:rsidRPr="003439B4">
        <w:rPr>
          <w:b/>
        </w:rPr>
        <w:t xml:space="preserve">, </w:t>
      </w:r>
      <w:r w:rsidR="00587290" w:rsidRPr="003439B4">
        <w:rPr>
          <w:b/>
        </w:rPr>
        <w:t xml:space="preserve">it performs </w:t>
      </w:r>
      <w:r w:rsidR="005140C4">
        <w:rPr>
          <w:b/>
        </w:rPr>
        <w:t>Relay UE</w:t>
      </w:r>
      <w:r w:rsidR="00587290" w:rsidRPr="003439B4">
        <w:rPr>
          <w:b/>
        </w:rPr>
        <w:t xml:space="preserve"> reselection</w:t>
      </w:r>
      <w:r w:rsidR="00743140">
        <w:rPr>
          <w:b/>
        </w:rPr>
        <w:t xml:space="preserve"> but not required to perform cell selection unless</w:t>
      </w:r>
      <w:r w:rsidR="00587290" w:rsidRPr="003439B4">
        <w:rPr>
          <w:b/>
        </w:rPr>
        <w:t xml:space="preserve"> no suitable </w:t>
      </w:r>
      <w:r w:rsidR="005140C4">
        <w:rPr>
          <w:b/>
        </w:rPr>
        <w:t>Relay UE</w:t>
      </w:r>
      <w:r w:rsidR="00CD7C6E">
        <w:rPr>
          <w:b/>
        </w:rPr>
        <w:t xml:space="preserve"> is found</w:t>
      </w:r>
      <w:r w:rsidR="00587290" w:rsidRPr="003439B4">
        <w:rPr>
          <w:b/>
        </w:rPr>
        <w:t>.</w:t>
      </w:r>
    </w:p>
    <w:p w14:paraId="0BEC8214" w14:textId="38D9DADF" w:rsidR="000A59E9" w:rsidRDefault="00587290">
      <w:r w:rsidRPr="003439B4">
        <w:rPr>
          <w:rFonts w:eastAsiaTheme="minorEastAsia"/>
          <w:lang w:eastAsia="zh-CN"/>
        </w:rPr>
        <w:t xml:space="preserve">To sum up, </w:t>
      </w:r>
      <w:r w:rsidR="00D66122" w:rsidRPr="003439B4">
        <w:rPr>
          <w:rFonts w:eastAsiaTheme="minorEastAsia"/>
          <w:lang w:eastAsia="zh-CN"/>
        </w:rPr>
        <w:t xml:space="preserve">before a </w:t>
      </w:r>
      <w:r w:rsidR="005140C4">
        <w:rPr>
          <w:rFonts w:eastAsiaTheme="minorEastAsia"/>
          <w:lang w:eastAsia="zh-CN"/>
        </w:rPr>
        <w:t>Relay UE</w:t>
      </w:r>
      <w:r w:rsidR="00D66122" w:rsidRPr="003439B4">
        <w:rPr>
          <w:rFonts w:eastAsiaTheme="minorEastAsia"/>
          <w:lang w:eastAsia="zh-CN"/>
        </w:rPr>
        <w:t xml:space="preserve"> is selected by a</w:t>
      </w:r>
      <w:r w:rsidR="00D66122" w:rsidRPr="00D66122">
        <w:rPr>
          <w:rFonts w:eastAsiaTheme="minorEastAsia"/>
          <w:lang w:eastAsia="zh-CN"/>
        </w:rPr>
        <w:t xml:space="preserve"> </w:t>
      </w:r>
      <w:r w:rsidR="00DF6BAA">
        <w:rPr>
          <w:rFonts w:eastAsiaTheme="minorEastAsia"/>
          <w:lang w:eastAsia="zh-CN"/>
        </w:rPr>
        <w:t>Remote</w:t>
      </w:r>
      <w:r w:rsidR="00D66122" w:rsidRPr="00D66122">
        <w:rPr>
          <w:rFonts w:eastAsiaTheme="minorEastAsia"/>
          <w:lang w:eastAsia="zh-CN"/>
        </w:rPr>
        <w:t xml:space="preserve"> UE</w:t>
      </w:r>
      <w:r>
        <w:rPr>
          <w:rFonts w:eastAsiaTheme="minorEastAsia"/>
          <w:lang w:eastAsia="zh-CN"/>
        </w:rPr>
        <w:t xml:space="preserve">, </w:t>
      </w:r>
      <w:r w:rsidR="00D66122">
        <w:rPr>
          <w:rFonts w:eastAsiaTheme="minorEastAsia"/>
          <w:lang w:eastAsia="zh-CN"/>
        </w:rPr>
        <w:t xml:space="preserve">the </w:t>
      </w:r>
      <w:r w:rsidR="00DF6BAA">
        <w:rPr>
          <w:rFonts w:eastAsiaTheme="minorEastAsia"/>
          <w:lang w:eastAsia="zh-CN"/>
        </w:rPr>
        <w:t>Remote</w:t>
      </w:r>
      <w:r w:rsidR="008B34EE">
        <w:rPr>
          <w:rFonts w:eastAsiaTheme="minorEastAsia"/>
          <w:lang w:eastAsia="zh-CN"/>
        </w:rPr>
        <w:t xml:space="preserve"> </w:t>
      </w:r>
      <w:r w:rsidR="00D66122">
        <w:rPr>
          <w:rFonts w:eastAsiaTheme="minorEastAsia"/>
          <w:lang w:eastAsia="zh-CN"/>
        </w:rPr>
        <w:t>UE</w:t>
      </w:r>
      <w:r>
        <w:rPr>
          <w:rFonts w:eastAsiaTheme="minorEastAsia"/>
          <w:lang w:eastAsia="zh-CN"/>
        </w:rPr>
        <w:t xml:space="preserve"> could perform cell </w:t>
      </w:r>
      <w:r w:rsidR="00DD3C09">
        <w:rPr>
          <w:rFonts w:eastAsiaTheme="minorEastAsia"/>
          <w:lang w:eastAsia="zh-CN"/>
        </w:rPr>
        <w:t>selection/</w:t>
      </w:r>
      <w:r>
        <w:rPr>
          <w:rFonts w:eastAsiaTheme="minorEastAsia"/>
          <w:lang w:eastAsia="zh-CN"/>
        </w:rPr>
        <w:t xml:space="preserve">reselection and relay selection in parallel, but after the </w:t>
      </w:r>
      <w:r w:rsidR="00DF6BAA">
        <w:rPr>
          <w:rFonts w:eastAsiaTheme="minorEastAsia"/>
          <w:lang w:eastAsia="zh-CN"/>
        </w:rPr>
        <w:t>Remote</w:t>
      </w:r>
      <w:r>
        <w:rPr>
          <w:rFonts w:eastAsiaTheme="minorEastAsia"/>
          <w:lang w:eastAsia="zh-CN"/>
        </w:rPr>
        <w:t xml:space="preserve"> UE connects to a </w:t>
      </w:r>
      <w:r w:rsidR="005140C4">
        <w:rPr>
          <w:rFonts w:eastAsiaTheme="minorEastAsia"/>
          <w:lang w:eastAsia="zh-CN"/>
        </w:rPr>
        <w:t>Relay UE</w:t>
      </w:r>
      <w:r>
        <w:rPr>
          <w:rFonts w:eastAsiaTheme="minorEastAsia"/>
          <w:lang w:eastAsia="zh-CN"/>
        </w:rPr>
        <w:t>, it only needs to perform relay reselection until relay re</w:t>
      </w:r>
      <w:r w:rsidR="00D66122">
        <w:rPr>
          <w:rFonts w:eastAsiaTheme="minorEastAsia"/>
          <w:lang w:eastAsia="zh-CN"/>
        </w:rPr>
        <w:t>s</w:t>
      </w:r>
      <w:r>
        <w:rPr>
          <w:rFonts w:eastAsiaTheme="minorEastAsia"/>
          <w:lang w:eastAsia="zh-CN"/>
        </w:rPr>
        <w:t>election fails.</w:t>
      </w:r>
      <w:r w:rsidR="00D66122">
        <w:rPr>
          <w:b/>
        </w:rPr>
        <w:t xml:space="preserve"> </w:t>
      </w:r>
      <w:r w:rsidR="00D66122">
        <w:t>Thus we understand the current cell (re)selection procedure and relay (re)selection procedure could go independently and no more combined procedure is needed.</w:t>
      </w:r>
    </w:p>
    <w:p w14:paraId="5402471C" w14:textId="16F3F141" w:rsidR="00D66122" w:rsidRPr="00437ED0" w:rsidRDefault="00D66122">
      <w:pPr>
        <w:rPr>
          <w:b/>
        </w:rPr>
      </w:pPr>
      <w:r w:rsidRPr="0093786C">
        <w:rPr>
          <w:b/>
        </w:rPr>
        <w:t xml:space="preserve">Proposal </w:t>
      </w:r>
      <w:r w:rsidR="00D576D7">
        <w:rPr>
          <w:b/>
        </w:rPr>
        <w:t>6</w:t>
      </w:r>
      <w:r w:rsidRPr="0093786C">
        <w:rPr>
          <w:b/>
        </w:rPr>
        <w:t>:</w:t>
      </w:r>
      <w:r>
        <w:rPr>
          <w:b/>
        </w:rPr>
        <w:t xml:space="preserve"> </w:t>
      </w:r>
      <w:r w:rsidRPr="00437ED0">
        <w:rPr>
          <w:b/>
        </w:rPr>
        <w:t>The legacy cell (re)selection procedure and relay (re)selection procedure could go independently and no more combined procedure is needed.</w:t>
      </w:r>
    </w:p>
    <w:p w14:paraId="3DB861CB" w14:textId="77777777" w:rsidR="00157FC3" w:rsidRPr="00CF195E" w:rsidRDefault="00747F48" w:rsidP="00CF195E">
      <w:pPr>
        <w:pStyle w:val="1"/>
      </w:pPr>
      <w:r w:rsidRPr="00CF195E">
        <w:t>Conclusion</w:t>
      </w:r>
      <w:r w:rsidR="006B1FD5" w:rsidRPr="00CF195E">
        <w:t>s</w:t>
      </w:r>
    </w:p>
    <w:p w14:paraId="658C72B3" w14:textId="2FCA7B01" w:rsidR="006B1FD5" w:rsidRDefault="00DC0E57" w:rsidP="006B1FD5">
      <w:pPr>
        <w:rPr>
          <w:kern w:val="2"/>
          <w:lang w:val="en-GB" w:eastAsia="zh-CN"/>
        </w:rPr>
      </w:pPr>
      <w:r w:rsidRPr="00DC0E57">
        <w:rPr>
          <w:kern w:val="2"/>
          <w:lang w:val="en-GB" w:eastAsia="zh-CN"/>
        </w:rPr>
        <w:t xml:space="preserve">In this contribution, we discussed </w:t>
      </w:r>
      <w:r w:rsidR="00063146">
        <w:rPr>
          <w:rFonts w:eastAsia="MS Mincho"/>
          <w:lang w:eastAsia="ja-JP"/>
        </w:rPr>
        <w:t>detailed aspects on relay selection and reselection</w:t>
      </w:r>
      <w:r w:rsidR="00063146">
        <w:rPr>
          <w:kern w:val="2"/>
          <w:lang w:val="en-GB" w:eastAsia="zh-CN"/>
        </w:rPr>
        <w:t xml:space="preserve"> and</w:t>
      </w:r>
      <w:r w:rsidR="00570EA4">
        <w:rPr>
          <w:kern w:val="2"/>
          <w:lang w:val="en-GB" w:eastAsia="zh-CN"/>
        </w:rPr>
        <w:t xml:space="preserve"> </w:t>
      </w:r>
      <w:r w:rsidRPr="00DC0E57">
        <w:rPr>
          <w:kern w:val="2"/>
          <w:lang w:val="en-GB" w:eastAsia="zh-CN"/>
        </w:rPr>
        <w:t xml:space="preserve">the following </w:t>
      </w:r>
      <w:r w:rsidR="006105BD">
        <w:rPr>
          <w:kern w:val="2"/>
          <w:lang w:val="en-GB" w:eastAsia="zh-CN"/>
        </w:rPr>
        <w:t xml:space="preserve">observations and </w:t>
      </w:r>
      <w:r w:rsidRPr="00DC0E57">
        <w:rPr>
          <w:kern w:val="2"/>
          <w:lang w:val="en-GB" w:eastAsia="zh-CN"/>
        </w:rPr>
        <w:t>proposals are provided:</w:t>
      </w:r>
    </w:p>
    <w:p w14:paraId="2F17E615" w14:textId="01BD158A" w:rsidR="004534FF" w:rsidRDefault="00D576D7" w:rsidP="004534FF">
      <w:pPr>
        <w:rPr>
          <w:b/>
          <w:lang w:eastAsia="zh-CN"/>
        </w:rPr>
      </w:pPr>
      <w:r w:rsidRPr="00C63427">
        <w:rPr>
          <w:b/>
        </w:rPr>
        <w:t xml:space="preserve">Proposal </w:t>
      </w:r>
      <w:r>
        <w:rPr>
          <w:b/>
        </w:rPr>
        <w:t>1</w:t>
      </w:r>
      <w:r w:rsidRPr="00C63427">
        <w:rPr>
          <w:b/>
        </w:rPr>
        <w:t xml:space="preserve">: </w:t>
      </w:r>
      <w:r w:rsidRPr="007632E7">
        <w:rPr>
          <w:b/>
        </w:rPr>
        <w:t>For L2 relay</w:t>
      </w:r>
      <w:r>
        <w:rPr>
          <w:b/>
        </w:rPr>
        <w:t xml:space="preserve"> cell (re)</w:t>
      </w:r>
      <w:r w:rsidR="000F2FA3">
        <w:rPr>
          <w:b/>
        </w:rPr>
        <w:t>selection</w:t>
      </w:r>
      <w:r w:rsidRPr="007632E7">
        <w:rPr>
          <w:b/>
        </w:rPr>
        <w:t xml:space="preserve">, </w:t>
      </w:r>
      <w:r>
        <w:rPr>
          <w:b/>
        </w:rPr>
        <w:t>cell</w:t>
      </w:r>
      <w:r w:rsidRPr="007632E7">
        <w:rPr>
          <w:b/>
        </w:rPr>
        <w:t xml:space="preserve"> ID</w:t>
      </w:r>
      <w:r>
        <w:rPr>
          <w:b/>
        </w:rPr>
        <w:t xml:space="preserve"> is</w:t>
      </w:r>
      <w:r w:rsidRPr="007632E7">
        <w:rPr>
          <w:b/>
        </w:rPr>
        <w:t xml:space="preserve"> </w:t>
      </w:r>
      <w:r>
        <w:rPr>
          <w:b/>
        </w:rPr>
        <w:t>not taken</w:t>
      </w:r>
      <w:r w:rsidRPr="007632E7">
        <w:rPr>
          <w:b/>
        </w:rPr>
        <w:t xml:space="preserve"> as a</w:t>
      </w:r>
      <w:r>
        <w:rPr>
          <w:b/>
        </w:rPr>
        <w:t>n</w:t>
      </w:r>
      <w:r w:rsidRPr="007632E7">
        <w:rPr>
          <w:b/>
        </w:rPr>
        <w:t xml:space="preserve"> AS criteri</w:t>
      </w:r>
      <w:r>
        <w:rPr>
          <w:b/>
        </w:rPr>
        <w:t>on</w:t>
      </w:r>
      <w:r w:rsidRPr="007632E7">
        <w:rPr>
          <w:b/>
        </w:rPr>
        <w:t>.</w:t>
      </w:r>
      <w:r>
        <w:rPr>
          <w:b/>
        </w:rPr>
        <w:t xml:space="preserve"> If the cell ID should be included in discovery message to assist intra-gNB path switch could be discussed in service continuity topic</w:t>
      </w:r>
      <w:r w:rsidR="004534FF" w:rsidRPr="007632E7">
        <w:rPr>
          <w:b/>
        </w:rPr>
        <w:t>.</w:t>
      </w:r>
    </w:p>
    <w:p w14:paraId="76FF093F" w14:textId="77777777" w:rsidR="00D576D7" w:rsidRDefault="00D576D7" w:rsidP="0048161D">
      <w:pPr>
        <w:rPr>
          <w:b/>
        </w:rPr>
      </w:pPr>
      <w:r>
        <w:rPr>
          <w:b/>
        </w:rPr>
        <w:t>Observation 1</w:t>
      </w:r>
      <w:r w:rsidRPr="0093786C">
        <w:rPr>
          <w:b/>
        </w:rPr>
        <w:t xml:space="preserve">: </w:t>
      </w:r>
      <w:r>
        <w:rPr>
          <w:b/>
        </w:rPr>
        <w:t xml:space="preserve">Initiation of the PC5 unicast link keep-alive procedure, as specified in Rel-16, can be requested from AS layer and can be used to address </w:t>
      </w:r>
      <w:r w:rsidRPr="00362AA1">
        <w:rPr>
          <w:b/>
        </w:rPr>
        <w:t xml:space="preserve">the case of no </w:t>
      </w:r>
      <w:r>
        <w:rPr>
          <w:b/>
        </w:rPr>
        <w:t xml:space="preserve">data </w:t>
      </w:r>
      <w:r w:rsidRPr="00362AA1">
        <w:rPr>
          <w:b/>
        </w:rPr>
        <w:t>traffic on the sidelink unicast link.</w:t>
      </w:r>
    </w:p>
    <w:p w14:paraId="5F74789D" w14:textId="585B70C2" w:rsidR="00D576D7" w:rsidRDefault="00D576D7" w:rsidP="0048161D">
      <w:pPr>
        <w:rPr>
          <w:b/>
        </w:rPr>
      </w:pPr>
      <w:r>
        <w:rPr>
          <w:b/>
        </w:rPr>
        <w:t>Proposal 2: To reuse the Rel-16 PC5 unicast link keep-alive procedure to address</w:t>
      </w:r>
      <w:r w:rsidRPr="005A188E">
        <w:rPr>
          <w:b/>
        </w:rPr>
        <w:t xml:space="preserve"> </w:t>
      </w:r>
      <w:r w:rsidRPr="00362AA1">
        <w:rPr>
          <w:b/>
        </w:rPr>
        <w:t xml:space="preserve">the case of no </w:t>
      </w:r>
      <w:r>
        <w:rPr>
          <w:b/>
        </w:rPr>
        <w:t xml:space="preserve">data </w:t>
      </w:r>
      <w:r w:rsidRPr="00362AA1">
        <w:rPr>
          <w:b/>
        </w:rPr>
        <w:t xml:space="preserve">traffic on the </w:t>
      </w:r>
      <w:r>
        <w:rPr>
          <w:b/>
        </w:rPr>
        <w:t>established PC5</w:t>
      </w:r>
      <w:r w:rsidRPr="00362AA1">
        <w:rPr>
          <w:b/>
        </w:rPr>
        <w:t xml:space="preserve"> unicast link</w:t>
      </w:r>
      <w:r>
        <w:rPr>
          <w:b/>
        </w:rPr>
        <w:t>.</w:t>
      </w:r>
    </w:p>
    <w:p w14:paraId="410175FF" w14:textId="1544B810" w:rsidR="0048161D" w:rsidRPr="0093786C" w:rsidRDefault="00D576D7" w:rsidP="0048161D">
      <w:pPr>
        <w:rPr>
          <w:b/>
        </w:rPr>
      </w:pPr>
      <w:r w:rsidRPr="0093786C">
        <w:rPr>
          <w:b/>
        </w:rPr>
        <w:lastRenderedPageBreak/>
        <w:t xml:space="preserve">Proposal </w:t>
      </w:r>
      <w:r>
        <w:rPr>
          <w:b/>
        </w:rPr>
        <w:t>3</w:t>
      </w:r>
      <w:r w:rsidRPr="0093786C">
        <w:rPr>
          <w:b/>
        </w:rPr>
        <w:t xml:space="preserve">: </w:t>
      </w:r>
      <w:r>
        <w:rPr>
          <w:b/>
        </w:rPr>
        <w:t>W</w:t>
      </w:r>
      <w:r w:rsidRPr="0093786C">
        <w:rPr>
          <w:b/>
        </w:rPr>
        <w:t xml:space="preserve">hen </w:t>
      </w:r>
      <w:r>
        <w:rPr>
          <w:b/>
        </w:rPr>
        <w:t>a</w:t>
      </w:r>
      <w:r w:rsidRPr="0093786C">
        <w:rPr>
          <w:b/>
        </w:rPr>
        <w:t xml:space="preserve"> </w:t>
      </w:r>
      <w:r>
        <w:rPr>
          <w:b/>
        </w:rPr>
        <w:t>Remote</w:t>
      </w:r>
      <w:r w:rsidRPr="0093786C">
        <w:rPr>
          <w:b/>
        </w:rPr>
        <w:t xml:space="preserve"> UE </w:t>
      </w:r>
      <w:r>
        <w:rPr>
          <w:b/>
        </w:rPr>
        <w:t>is connected</w:t>
      </w:r>
      <w:r w:rsidRPr="0093786C">
        <w:rPr>
          <w:b/>
        </w:rPr>
        <w:t xml:space="preserve"> with </w:t>
      </w:r>
      <w:r>
        <w:rPr>
          <w:b/>
        </w:rPr>
        <w:t>a</w:t>
      </w:r>
      <w:r w:rsidRPr="0093786C">
        <w:rPr>
          <w:b/>
        </w:rPr>
        <w:t xml:space="preserve"> </w:t>
      </w:r>
      <w:r>
        <w:rPr>
          <w:b/>
        </w:rPr>
        <w:t>Relay UE, the</w:t>
      </w:r>
      <w:r w:rsidRPr="0093786C">
        <w:rPr>
          <w:b/>
        </w:rPr>
        <w:t xml:space="preserve"> </w:t>
      </w:r>
      <w:r>
        <w:rPr>
          <w:b/>
        </w:rPr>
        <w:t>Remote</w:t>
      </w:r>
      <w:r w:rsidRPr="0093786C">
        <w:rPr>
          <w:b/>
        </w:rPr>
        <w:t xml:space="preserve"> UE </w:t>
      </w:r>
      <w:r>
        <w:rPr>
          <w:b/>
        </w:rPr>
        <w:t xml:space="preserve">shall </w:t>
      </w:r>
      <w:r w:rsidRPr="0093786C">
        <w:rPr>
          <w:b/>
        </w:rPr>
        <w:t xml:space="preserve">use SL-RSRP to evaluate whether PC5 link quality with </w:t>
      </w:r>
      <w:r>
        <w:rPr>
          <w:b/>
        </w:rPr>
        <w:t>the</w:t>
      </w:r>
      <w:r w:rsidRPr="0093786C">
        <w:rPr>
          <w:b/>
        </w:rPr>
        <w:t xml:space="preserve"> </w:t>
      </w:r>
      <w:r>
        <w:rPr>
          <w:b/>
        </w:rPr>
        <w:t>Relay UE</w:t>
      </w:r>
      <w:r w:rsidRPr="0093786C">
        <w:rPr>
          <w:b/>
        </w:rPr>
        <w:t xml:space="preserve"> satisfies relay reselection </w:t>
      </w:r>
      <w:r>
        <w:rPr>
          <w:b/>
        </w:rPr>
        <w:t xml:space="preserve">trigger </w:t>
      </w:r>
      <w:r w:rsidRPr="0093786C">
        <w:rPr>
          <w:b/>
        </w:rPr>
        <w:t>criterion</w:t>
      </w:r>
      <w:r>
        <w:rPr>
          <w:b/>
        </w:rPr>
        <w:t>.</w:t>
      </w:r>
    </w:p>
    <w:p w14:paraId="3953F7D1" w14:textId="0855EC59" w:rsidR="00B82C3B" w:rsidRDefault="00F229C2" w:rsidP="00B82C3B">
      <w:pPr>
        <w:rPr>
          <w:b/>
        </w:rPr>
      </w:pPr>
      <w:r w:rsidRPr="00300253">
        <w:rPr>
          <w:b/>
        </w:rPr>
        <w:t xml:space="preserve">Proposal </w:t>
      </w:r>
      <w:r w:rsidR="00D576D7">
        <w:rPr>
          <w:b/>
        </w:rPr>
        <w:t>4</w:t>
      </w:r>
      <w:r w:rsidRPr="00300253">
        <w:rPr>
          <w:b/>
        </w:rPr>
        <w:t xml:space="preserve">: </w:t>
      </w:r>
      <w:r w:rsidRPr="00AB0161">
        <w:rPr>
          <w:b/>
        </w:rPr>
        <w:t xml:space="preserve">Before </w:t>
      </w:r>
      <w:r>
        <w:rPr>
          <w:b/>
        </w:rPr>
        <w:t xml:space="preserve">connecting to </w:t>
      </w:r>
      <w:r w:rsidRPr="00AB0161">
        <w:rPr>
          <w:b/>
        </w:rPr>
        <w:t>a Relay UE</w:t>
      </w:r>
      <w:r w:rsidRPr="00300253">
        <w:rPr>
          <w:b/>
        </w:rPr>
        <w:t xml:space="preserve">, </w:t>
      </w:r>
      <w:r>
        <w:rPr>
          <w:b/>
        </w:rPr>
        <w:t>Remote</w:t>
      </w:r>
      <w:r w:rsidRPr="00300253">
        <w:rPr>
          <w:b/>
        </w:rPr>
        <w:t xml:space="preserve"> UE can perform cell selection/reselection and re</w:t>
      </w:r>
      <w:r w:rsidRPr="009C282F">
        <w:rPr>
          <w:b/>
        </w:rPr>
        <w:t>lay selection</w:t>
      </w:r>
      <w:r>
        <w:rPr>
          <w:b/>
        </w:rPr>
        <w:t xml:space="preserve"> independently.</w:t>
      </w:r>
    </w:p>
    <w:p w14:paraId="5C006B7B" w14:textId="5E1E31DF" w:rsidR="00D66122" w:rsidRDefault="00D576D7" w:rsidP="0048161D">
      <w:pPr>
        <w:rPr>
          <w:b/>
        </w:rPr>
      </w:pPr>
      <w:r w:rsidRPr="003439B4">
        <w:rPr>
          <w:b/>
        </w:rPr>
        <w:t xml:space="preserve">Proposal </w:t>
      </w:r>
      <w:r>
        <w:rPr>
          <w:b/>
        </w:rPr>
        <w:t>5</w:t>
      </w:r>
      <w:r w:rsidRPr="003439B4">
        <w:rPr>
          <w:b/>
        </w:rPr>
        <w:t xml:space="preserve">: After the </w:t>
      </w:r>
      <w:r>
        <w:rPr>
          <w:b/>
        </w:rPr>
        <w:t>Remote</w:t>
      </w:r>
      <w:r w:rsidRPr="003439B4">
        <w:rPr>
          <w:b/>
        </w:rPr>
        <w:t xml:space="preserve"> UE connects to a </w:t>
      </w:r>
      <w:r>
        <w:rPr>
          <w:b/>
        </w:rPr>
        <w:t>Relay UE</w:t>
      </w:r>
      <w:r w:rsidRPr="003439B4">
        <w:rPr>
          <w:b/>
        </w:rPr>
        <w:t xml:space="preserve">, it performs </w:t>
      </w:r>
      <w:r>
        <w:rPr>
          <w:b/>
        </w:rPr>
        <w:t>Relay UE</w:t>
      </w:r>
      <w:r w:rsidRPr="003439B4">
        <w:rPr>
          <w:b/>
        </w:rPr>
        <w:t xml:space="preserve"> reselection</w:t>
      </w:r>
      <w:r>
        <w:rPr>
          <w:b/>
        </w:rPr>
        <w:t xml:space="preserve"> but not required to perform cell selection unless</w:t>
      </w:r>
      <w:r w:rsidRPr="003439B4">
        <w:rPr>
          <w:b/>
        </w:rPr>
        <w:t xml:space="preserve"> no suitable </w:t>
      </w:r>
      <w:r>
        <w:rPr>
          <w:b/>
        </w:rPr>
        <w:t>Relay UE is found</w:t>
      </w:r>
      <w:r w:rsidRPr="003439B4">
        <w:rPr>
          <w:b/>
        </w:rPr>
        <w:t>.</w:t>
      </w:r>
    </w:p>
    <w:p w14:paraId="61A208A7" w14:textId="476C1A64" w:rsidR="0048161D" w:rsidRPr="000A59E9" w:rsidRDefault="00D66122" w:rsidP="0048161D">
      <w:pPr>
        <w:rPr>
          <w:rFonts w:eastAsiaTheme="minorEastAsia"/>
          <w:lang w:eastAsia="zh-CN"/>
        </w:rPr>
      </w:pPr>
      <w:r w:rsidRPr="0093786C">
        <w:rPr>
          <w:b/>
        </w:rPr>
        <w:t xml:space="preserve">Proposal </w:t>
      </w:r>
      <w:r w:rsidR="00D576D7">
        <w:rPr>
          <w:b/>
        </w:rPr>
        <w:t>6</w:t>
      </w:r>
      <w:r w:rsidRPr="0093786C">
        <w:rPr>
          <w:b/>
        </w:rPr>
        <w:t>:</w:t>
      </w:r>
      <w:r>
        <w:rPr>
          <w:b/>
        </w:rPr>
        <w:t xml:space="preserve"> </w:t>
      </w:r>
      <w:r w:rsidRPr="008129C7">
        <w:rPr>
          <w:b/>
        </w:rPr>
        <w:t>The legacy cell (re)selection procedure and relay (re)selection procedure could go independently and no more combined procedure is needed.</w:t>
      </w:r>
    </w:p>
    <w:p w14:paraId="016716F4"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6AE84E2D" w14:textId="1DC4C245" w:rsidR="005164B0" w:rsidRPr="00401513" w:rsidRDefault="001F119F" w:rsidP="00641570">
      <w:pPr>
        <w:pStyle w:val="References"/>
      </w:pPr>
      <w:bookmarkStart w:id="7" w:name="_Ref71278927"/>
      <w:bookmarkStart w:id="8" w:name="_Ref67042978"/>
      <w:bookmarkStart w:id="9" w:name="_Ref167612875"/>
      <w:bookmarkStart w:id="10" w:name="_Ref167612671"/>
      <w:bookmarkEnd w:id="4"/>
      <w:bookmarkEnd w:id="5"/>
      <w:bookmarkEnd w:id="6"/>
      <w:r w:rsidRPr="001F119F">
        <w:rPr>
          <w:lang w:val="it-IT"/>
        </w:rPr>
        <w:t xml:space="preserve">Session chair (MediaTek), “Report from session on positioning and sidelink relay”, R2-2104305, </w:t>
      </w:r>
      <w:r>
        <w:t xml:space="preserve">April </w:t>
      </w:r>
      <w:r w:rsidRPr="001F119F">
        <w:rPr>
          <w:lang w:val="it-IT"/>
        </w:rPr>
        <w:t>12 –</w:t>
      </w:r>
      <w:r>
        <w:t xml:space="preserve">April </w:t>
      </w:r>
      <w:r w:rsidRPr="001F119F">
        <w:rPr>
          <w:lang w:val="it-IT"/>
        </w:rPr>
        <w:t>20, 2021</w:t>
      </w:r>
      <w:bookmarkEnd w:id="7"/>
    </w:p>
    <w:p w14:paraId="04202ABA" w14:textId="77777777" w:rsidR="00401513" w:rsidRPr="00401513" w:rsidRDefault="00401513" w:rsidP="00401513">
      <w:pPr>
        <w:pStyle w:val="References"/>
      </w:pPr>
      <w:bookmarkStart w:id="11" w:name="_Ref71279366"/>
      <w:r w:rsidRPr="00401513">
        <w:t>Ericsson, OPPO, “New WID on NR Sidelink Relay”, RP-210904, Mar 16-26, 2021</w:t>
      </w:r>
      <w:bookmarkEnd w:id="11"/>
    </w:p>
    <w:p w14:paraId="5BD3F2DC" w14:textId="77777777" w:rsidR="0010717B" w:rsidRDefault="0010717B" w:rsidP="00AF63E4">
      <w:pPr>
        <w:pStyle w:val="References"/>
      </w:pPr>
      <w:bookmarkStart w:id="12" w:name="_Ref67922025"/>
      <w:bookmarkEnd w:id="8"/>
      <w:r w:rsidRPr="0010717B">
        <w:rPr>
          <w:lang w:val="it-IT"/>
        </w:rPr>
        <w:t>3GPP TS 24.587 V17.0.0 Vehicle-to-Everything (V2X) services in 5G System (5GS); Stage 3</w:t>
      </w:r>
      <w:r>
        <w:rPr>
          <w:lang w:val="it-IT"/>
        </w:rPr>
        <w:t>, Dec, 2020</w:t>
      </w:r>
      <w:bookmarkEnd w:id="12"/>
    </w:p>
    <w:bookmarkEnd w:id="3"/>
    <w:bookmarkEnd w:id="9"/>
    <w:bookmarkEnd w:id="10"/>
    <w:p w14:paraId="6D18CA85" w14:textId="77777777"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45409" w14:textId="77777777" w:rsidR="00F06AF6" w:rsidRDefault="00F06AF6">
      <w:r>
        <w:separator/>
      </w:r>
    </w:p>
  </w:endnote>
  <w:endnote w:type="continuationSeparator" w:id="0">
    <w:p w14:paraId="7043BEFD" w14:textId="77777777" w:rsidR="00F06AF6" w:rsidRDefault="00F0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B7A5" w14:textId="77777777" w:rsidR="00F06AF6" w:rsidRDefault="00F06AF6">
      <w:r>
        <w:separator/>
      </w:r>
    </w:p>
  </w:footnote>
  <w:footnote w:type="continuationSeparator" w:id="0">
    <w:p w14:paraId="105D7FE3" w14:textId="77777777" w:rsidR="00F06AF6" w:rsidRDefault="00F06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C51CD1"/>
    <w:multiLevelType w:val="hybridMultilevel"/>
    <w:tmpl w:val="C48CC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87D2145"/>
    <w:multiLevelType w:val="hybridMultilevel"/>
    <w:tmpl w:val="36C6CECC"/>
    <w:lvl w:ilvl="0" w:tplc="98A457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256764"/>
    <w:multiLevelType w:val="hybridMultilevel"/>
    <w:tmpl w:val="C4C67150"/>
    <w:lvl w:ilvl="0" w:tplc="019C297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1A6561F"/>
    <w:multiLevelType w:val="hybridMultilevel"/>
    <w:tmpl w:val="31144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1F4F9D"/>
    <w:multiLevelType w:val="hybridMultilevel"/>
    <w:tmpl w:val="148C8D36"/>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1"/>
  </w:num>
  <w:num w:numId="3">
    <w:abstractNumId w:val="20"/>
  </w:num>
  <w:num w:numId="4">
    <w:abstractNumId w:val="17"/>
  </w:num>
  <w:num w:numId="5">
    <w:abstractNumId w:val="11"/>
  </w:num>
  <w:num w:numId="6">
    <w:abstractNumId w:val="37"/>
  </w:num>
  <w:num w:numId="7">
    <w:abstractNumId w:val="18"/>
  </w:num>
  <w:num w:numId="8">
    <w:abstractNumId w:val="28"/>
  </w:num>
  <w:num w:numId="9">
    <w:abstractNumId w:val="34"/>
  </w:num>
  <w:num w:numId="10">
    <w:abstractNumId w:val="35"/>
  </w:num>
  <w:num w:numId="11">
    <w:abstractNumId w:val="40"/>
  </w:num>
  <w:num w:numId="12">
    <w:abstractNumId w:val="16"/>
  </w:num>
  <w:num w:numId="13">
    <w:abstractNumId w:val="31"/>
  </w:num>
  <w:num w:numId="14">
    <w:abstractNumId w:val="29"/>
  </w:num>
  <w:num w:numId="15">
    <w:abstractNumId w:val="23"/>
  </w:num>
  <w:num w:numId="16">
    <w:abstractNumId w:val="13"/>
  </w:num>
  <w:num w:numId="17">
    <w:abstractNumId w:val="22"/>
  </w:num>
  <w:num w:numId="18">
    <w:abstractNumId w:val="14"/>
  </w:num>
  <w:num w:numId="19">
    <w:abstractNumId w:val="12"/>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5"/>
  </w:num>
  <w:num w:numId="33">
    <w:abstractNumId w:val="19"/>
  </w:num>
  <w:num w:numId="34">
    <w:abstractNumId w:val="15"/>
  </w:num>
  <w:num w:numId="35">
    <w:abstractNumId w:val="26"/>
  </w:num>
  <w:num w:numId="36">
    <w:abstractNumId w:val="10"/>
  </w:num>
  <w:num w:numId="37">
    <w:abstractNumId w:val="36"/>
  </w:num>
  <w:num w:numId="38">
    <w:abstractNumId w:val="30"/>
  </w:num>
  <w:num w:numId="39">
    <w:abstractNumId w:val="24"/>
  </w:num>
  <w:num w:numId="40">
    <w:abstractNumId w:val="9"/>
  </w:num>
  <w:num w:numId="41">
    <w:abstractNumId w:val="33"/>
  </w:num>
  <w:num w:numId="42">
    <w:abstractNumId w:val="20"/>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85E"/>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3602E"/>
    <w:rsid w:val="0004023E"/>
    <w:rsid w:val="0004024B"/>
    <w:rsid w:val="00041C57"/>
    <w:rsid w:val="000434B7"/>
    <w:rsid w:val="000435E4"/>
    <w:rsid w:val="00046796"/>
    <w:rsid w:val="000467FD"/>
    <w:rsid w:val="00046AAF"/>
    <w:rsid w:val="00047225"/>
    <w:rsid w:val="00047942"/>
    <w:rsid w:val="00047E60"/>
    <w:rsid w:val="00052AD2"/>
    <w:rsid w:val="000530DF"/>
    <w:rsid w:val="00054E0C"/>
    <w:rsid w:val="0005541D"/>
    <w:rsid w:val="000565C8"/>
    <w:rsid w:val="00057DC8"/>
    <w:rsid w:val="000612E1"/>
    <w:rsid w:val="000614FE"/>
    <w:rsid w:val="00062AD4"/>
    <w:rsid w:val="00063146"/>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780"/>
    <w:rsid w:val="00085E04"/>
    <w:rsid w:val="00086800"/>
    <w:rsid w:val="00087913"/>
    <w:rsid w:val="000902DC"/>
    <w:rsid w:val="000911AE"/>
    <w:rsid w:val="00093697"/>
    <w:rsid w:val="00093D42"/>
    <w:rsid w:val="00093DD0"/>
    <w:rsid w:val="00094A16"/>
    <w:rsid w:val="00094DE6"/>
    <w:rsid w:val="0009510C"/>
    <w:rsid w:val="00096356"/>
    <w:rsid w:val="00097C99"/>
    <w:rsid w:val="000A0EDF"/>
    <w:rsid w:val="000A0F14"/>
    <w:rsid w:val="000A1441"/>
    <w:rsid w:val="000A1A06"/>
    <w:rsid w:val="000A1B60"/>
    <w:rsid w:val="000A21B4"/>
    <w:rsid w:val="000A2CC7"/>
    <w:rsid w:val="000A2ED6"/>
    <w:rsid w:val="000A4205"/>
    <w:rsid w:val="000A4A19"/>
    <w:rsid w:val="000A59E9"/>
    <w:rsid w:val="000A6351"/>
    <w:rsid w:val="000A63D6"/>
    <w:rsid w:val="000A7B38"/>
    <w:rsid w:val="000A7D46"/>
    <w:rsid w:val="000B0343"/>
    <w:rsid w:val="000B1932"/>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A19"/>
    <w:rsid w:val="000E2729"/>
    <w:rsid w:val="000E59A0"/>
    <w:rsid w:val="000E7A84"/>
    <w:rsid w:val="000F15BC"/>
    <w:rsid w:val="000F180A"/>
    <w:rsid w:val="000F1C92"/>
    <w:rsid w:val="000F2EEE"/>
    <w:rsid w:val="000F2FA3"/>
    <w:rsid w:val="000F3697"/>
    <w:rsid w:val="000F7F58"/>
    <w:rsid w:val="00100128"/>
    <w:rsid w:val="00100FF3"/>
    <w:rsid w:val="001026CA"/>
    <w:rsid w:val="001043C2"/>
    <w:rsid w:val="001043E1"/>
    <w:rsid w:val="0010505A"/>
    <w:rsid w:val="00105CC7"/>
    <w:rsid w:val="0010717B"/>
    <w:rsid w:val="00107779"/>
    <w:rsid w:val="001078C2"/>
    <w:rsid w:val="00107E1C"/>
    <w:rsid w:val="00110243"/>
    <w:rsid w:val="001105C9"/>
    <w:rsid w:val="001112C4"/>
    <w:rsid w:val="00111444"/>
    <w:rsid w:val="00111723"/>
    <w:rsid w:val="0011280B"/>
    <w:rsid w:val="001129B5"/>
    <w:rsid w:val="00112BE6"/>
    <w:rsid w:val="001141E3"/>
    <w:rsid w:val="001144DF"/>
    <w:rsid w:val="00114F92"/>
    <w:rsid w:val="0011557B"/>
    <w:rsid w:val="00117C85"/>
    <w:rsid w:val="00120B13"/>
    <w:rsid w:val="001248F3"/>
    <w:rsid w:val="00124D84"/>
    <w:rsid w:val="001250DD"/>
    <w:rsid w:val="00125733"/>
    <w:rsid w:val="001263AA"/>
    <w:rsid w:val="00130779"/>
    <w:rsid w:val="001307A1"/>
    <w:rsid w:val="00131FE4"/>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3A34"/>
    <w:rsid w:val="0014450F"/>
    <w:rsid w:val="00144D8F"/>
    <w:rsid w:val="00144DB8"/>
    <w:rsid w:val="00145C74"/>
    <w:rsid w:val="001462E9"/>
    <w:rsid w:val="001463C2"/>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FC1"/>
    <w:rsid w:val="001815A2"/>
    <w:rsid w:val="00181FC1"/>
    <w:rsid w:val="001825DF"/>
    <w:rsid w:val="00183034"/>
    <w:rsid w:val="001830F7"/>
    <w:rsid w:val="00183EE6"/>
    <w:rsid w:val="0018588A"/>
    <w:rsid w:val="00186035"/>
    <w:rsid w:val="00187252"/>
    <w:rsid w:val="00191C91"/>
    <w:rsid w:val="00192DD9"/>
    <w:rsid w:val="00192F40"/>
    <w:rsid w:val="00194339"/>
    <w:rsid w:val="00194723"/>
    <w:rsid w:val="00194848"/>
    <w:rsid w:val="001958EA"/>
    <w:rsid w:val="00195E0E"/>
    <w:rsid w:val="001A040A"/>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9CC"/>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19F"/>
    <w:rsid w:val="001F1308"/>
    <w:rsid w:val="001F1525"/>
    <w:rsid w:val="001F1E87"/>
    <w:rsid w:val="001F1EB6"/>
    <w:rsid w:val="001F2AE1"/>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74E"/>
    <w:rsid w:val="00204032"/>
    <w:rsid w:val="00204BAD"/>
    <w:rsid w:val="00204D60"/>
    <w:rsid w:val="00205627"/>
    <w:rsid w:val="002056D0"/>
    <w:rsid w:val="00210860"/>
    <w:rsid w:val="00210B6A"/>
    <w:rsid w:val="00212CB6"/>
    <w:rsid w:val="00212E37"/>
    <w:rsid w:val="0021307C"/>
    <w:rsid w:val="002140FF"/>
    <w:rsid w:val="00220894"/>
    <w:rsid w:val="0022326C"/>
    <w:rsid w:val="00224952"/>
    <w:rsid w:val="00224DD2"/>
    <w:rsid w:val="00225A6A"/>
    <w:rsid w:val="00225AC7"/>
    <w:rsid w:val="00225ACC"/>
    <w:rsid w:val="00225DE7"/>
    <w:rsid w:val="00231B92"/>
    <w:rsid w:val="00231C25"/>
    <w:rsid w:val="00231C6F"/>
    <w:rsid w:val="00232A90"/>
    <w:rsid w:val="00234151"/>
    <w:rsid w:val="00234F8C"/>
    <w:rsid w:val="00235542"/>
    <w:rsid w:val="002369B0"/>
    <w:rsid w:val="00236AD8"/>
    <w:rsid w:val="002401F5"/>
    <w:rsid w:val="00240E54"/>
    <w:rsid w:val="002414DC"/>
    <w:rsid w:val="002451C5"/>
    <w:rsid w:val="00245F1F"/>
    <w:rsid w:val="0024663B"/>
    <w:rsid w:val="0024703E"/>
    <w:rsid w:val="00247103"/>
    <w:rsid w:val="00250067"/>
    <w:rsid w:val="002516DE"/>
    <w:rsid w:val="00251F81"/>
    <w:rsid w:val="0025264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BC3"/>
    <w:rsid w:val="00266B13"/>
    <w:rsid w:val="00266D86"/>
    <w:rsid w:val="00270728"/>
    <w:rsid w:val="00270D42"/>
    <w:rsid w:val="00270F13"/>
    <w:rsid w:val="0027195D"/>
    <w:rsid w:val="00272B03"/>
    <w:rsid w:val="002733E2"/>
    <w:rsid w:val="00274A35"/>
    <w:rsid w:val="002750B1"/>
    <w:rsid w:val="00276A35"/>
    <w:rsid w:val="00277835"/>
    <w:rsid w:val="00280AB1"/>
    <w:rsid w:val="00281AC5"/>
    <w:rsid w:val="00284BAE"/>
    <w:rsid w:val="002859AF"/>
    <w:rsid w:val="00286AE7"/>
    <w:rsid w:val="00287243"/>
    <w:rsid w:val="00290647"/>
    <w:rsid w:val="00291385"/>
    <w:rsid w:val="00291422"/>
    <w:rsid w:val="0029237F"/>
    <w:rsid w:val="00292715"/>
    <w:rsid w:val="00293E57"/>
    <w:rsid w:val="002947D1"/>
    <w:rsid w:val="002948DF"/>
    <w:rsid w:val="00294D90"/>
    <w:rsid w:val="00297730"/>
    <w:rsid w:val="002A0934"/>
    <w:rsid w:val="002A1E92"/>
    <w:rsid w:val="002A204D"/>
    <w:rsid w:val="002A2616"/>
    <w:rsid w:val="002A26E1"/>
    <w:rsid w:val="002A368A"/>
    <w:rsid w:val="002A4065"/>
    <w:rsid w:val="002A59F0"/>
    <w:rsid w:val="002A6432"/>
    <w:rsid w:val="002A6CC7"/>
    <w:rsid w:val="002A6F25"/>
    <w:rsid w:val="002A6FD3"/>
    <w:rsid w:val="002A774C"/>
    <w:rsid w:val="002B05CA"/>
    <w:rsid w:val="002B0A7D"/>
    <w:rsid w:val="002B1A69"/>
    <w:rsid w:val="002B2283"/>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2BD"/>
    <w:rsid w:val="002C38B2"/>
    <w:rsid w:val="002C3F9C"/>
    <w:rsid w:val="002C5537"/>
    <w:rsid w:val="002C5AFA"/>
    <w:rsid w:val="002D0439"/>
    <w:rsid w:val="002D11B7"/>
    <w:rsid w:val="002D3BBC"/>
    <w:rsid w:val="002D3FD3"/>
    <w:rsid w:val="002D438A"/>
    <w:rsid w:val="002D5738"/>
    <w:rsid w:val="002D5E53"/>
    <w:rsid w:val="002D6156"/>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0253"/>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C83"/>
    <w:rsid w:val="00326957"/>
    <w:rsid w:val="00326AE2"/>
    <w:rsid w:val="00331426"/>
    <w:rsid w:val="0033171D"/>
    <w:rsid w:val="00331FC3"/>
    <w:rsid w:val="003336B3"/>
    <w:rsid w:val="003356FB"/>
    <w:rsid w:val="00335B75"/>
    <w:rsid w:val="00335D8C"/>
    <w:rsid w:val="00336072"/>
    <w:rsid w:val="003363A1"/>
    <w:rsid w:val="0034226D"/>
    <w:rsid w:val="00342972"/>
    <w:rsid w:val="00342FDD"/>
    <w:rsid w:val="003439B4"/>
    <w:rsid w:val="0034429B"/>
    <w:rsid w:val="00344866"/>
    <w:rsid w:val="0034638C"/>
    <w:rsid w:val="00346F7F"/>
    <w:rsid w:val="00350108"/>
    <w:rsid w:val="00350762"/>
    <w:rsid w:val="003507C4"/>
    <w:rsid w:val="003519A1"/>
    <w:rsid w:val="00352480"/>
    <w:rsid w:val="0035300C"/>
    <w:rsid w:val="003530D2"/>
    <w:rsid w:val="0035331A"/>
    <w:rsid w:val="003534E1"/>
    <w:rsid w:val="003548D8"/>
    <w:rsid w:val="003554CA"/>
    <w:rsid w:val="00360232"/>
    <w:rsid w:val="003602E0"/>
    <w:rsid w:val="00360D01"/>
    <w:rsid w:val="00362569"/>
    <w:rsid w:val="00362AA1"/>
    <w:rsid w:val="003636CD"/>
    <w:rsid w:val="0036487C"/>
    <w:rsid w:val="00365411"/>
    <w:rsid w:val="00365FA2"/>
    <w:rsid w:val="00366C69"/>
    <w:rsid w:val="00367441"/>
    <w:rsid w:val="0036749C"/>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C9A"/>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FFB"/>
    <w:rsid w:val="003C1012"/>
    <w:rsid w:val="003C11C9"/>
    <w:rsid w:val="003C1229"/>
    <w:rsid w:val="003C1FD4"/>
    <w:rsid w:val="003C213D"/>
    <w:rsid w:val="003C25AD"/>
    <w:rsid w:val="003C2D21"/>
    <w:rsid w:val="003C5821"/>
    <w:rsid w:val="003C5E6B"/>
    <w:rsid w:val="003C7AD7"/>
    <w:rsid w:val="003D056E"/>
    <w:rsid w:val="003D0FC3"/>
    <w:rsid w:val="003D2C1D"/>
    <w:rsid w:val="003D2C34"/>
    <w:rsid w:val="003D3DDD"/>
    <w:rsid w:val="003D5CBF"/>
    <w:rsid w:val="003D66D2"/>
    <w:rsid w:val="003E07AE"/>
    <w:rsid w:val="003E14FC"/>
    <w:rsid w:val="003E2976"/>
    <w:rsid w:val="003E41F8"/>
    <w:rsid w:val="003E4858"/>
    <w:rsid w:val="003E5397"/>
    <w:rsid w:val="003E5AE9"/>
    <w:rsid w:val="003E6316"/>
    <w:rsid w:val="003E6884"/>
    <w:rsid w:val="003E6AC5"/>
    <w:rsid w:val="003F0096"/>
    <w:rsid w:val="003F0850"/>
    <w:rsid w:val="003F0D12"/>
    <w:rsid w:val="003F160C"/>
    <w:rsid w:val="003F324F"/>
    <w:rsid w:val="003F33BC"/>
    <w:rsid w:val="003F3D4E"/>
    <w:rsid w:val="003F477E"/>
    <w:rsid w:val="003F5C07"/>
    <w:rsid w:val="003F6224"/>
    <w:rsid w:val="003F6CD2"/>
    <w:rsid w:val="003F788D"/>
    <w:rsid w:val="003F7EB7"/>
    <w:rsid w:val="0040126E"/>
    <w:rsid w:val="00401513"/>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D62"/>
    <w:rsid w:val="00423641"/>
    <w:rsid w:val="00426266"/>
    <w:rsid w:val="00430A2D"/>
    <w:rsid w:val="00431185"/>
    <w:rsid w:val="00431505"/>
    <w:rsid w:val="00431AF0"/>
    <w:rsid w:val="0043213A"/>
    <w:rsid w:val="004321D5"/>
    <w:rsid w:val="004330F4"/>
    <w:rsid w:val="00433590"/>
    <w:rsid w:val="0043393D"/>
    <w:rsid w:val="004344C7"/>
    <w:rsid w:val="00435274"/>
    <w:rsid w:val="004352AD"/>
    <w:rsid w:val="0043545D"/>
    <w:rsid w:val="00435FE2"/>
    <w:rsid w:val="00436E2F"/>
    <w:rsid w:val="00436EAB"/>
    <w:rsid w:val="00437ED0"/>
    <w:rsid w:val="004461D9"/>
    <w:rsid w:val="00446AC6"/>
    <w:rsid w:val="0044759B"/>
    <w:rsid w:val="00447F54"/>
    <w:rsid w:val="00450B7E"/>
    <w:rsid w:val="0045136B"/>
    <w:rsid w:val="00451C7E"/>
    <w:rsid w:val="004534FF"/>
    <w:rsid w:val="00453BB6"/>
    <w:rsid w:val="00453CAA"/>
    <w:rsid w:val="0045432E"/>
    <w:rsid w:val="00455113"/>
    <w:rsid w:val="00456421"/>
    <w:rsid w:val="00456DAB"/>
    <w:rsid w:val="00460CC3"/>
    <w:rsid w:val="00460E86"/>
    <w:rsid w:val="00463199"/>
    <w:rsid w:val="004646B4"/>
    <w:rsid w:val="00464A88"/>
    <w:rsid w:val="004651A0"/>
    <w:rsid w:val="00466532"/>
    <w:rsid w:val="00467488"/>
    <w:rsid w:val="0047083E"/>
    <w:rsid w:val="00470EB5"/>
    <w:rsid w:val="00470F6E"/>
    <w:rsid w:val="0047286B"/>
    <w:rsid w:val="00472E27"/>
    <w:rsid w:val="00474220"/>
    <w:rsid w:val="004749C9"/>
    <w:rsid w:val="00474CB0"/>
    <w:rsid w:val="004752D3"/>
    <w:rsid w:val="004754E1"/>
    <w:rsid w:val="00475CE0"/>
    <w:rsid w:val="00476827"/>
    <w:rsid w:val="00476BD4"/>
    <w:rsid w:val="00477C35"/>
    <w:rsid w:val="00480988"/>
    <w:rsid w:val="00480E05"/>
    <w:rsid w:val="0048161D"/>
    <w:rsid w:val="0048201C"/>
    <w:rsid w:val="00482BBE"/>
    <w:rsid w:val="00483A12"/>
    <w:rsid w:val="00484A77"/>
    <w:rsid w:val="0048540F"/>
    <w:rsid w:val="00485970"/>
    <w:rsid w:val="00485C0D"/>
    <w:rsid w:val="00486575"/>
    <w:rsid w:val="004866B2"/>
    <w:rsid w:val="004866D0"/>
    <w:rsid w:val="00486936"/>
    <w:rsid w:val="00486E0B"/>
    <w:rsid w:val="00494242"/>
    <w:rsid w:val="00494E8E"/>
    <w:rsid w:val="004955BC"/>
    <w:rsid w:val="00495D63"/>
    <w:rsid w:val="0049648F"/>
    <w:rsid w:val="00496606"/>
    <w:rsid w:val="004967D2"/>
    <w:rsid w:val="00496F05"/>
    <w:rsid w:val="00497370"/>
    <w:rsid w:val="004A0F39"/>
    <w:rsid w:val="004A251F"/>
    <w:rsid w:val="004A3BF1"/>
    <w:rsid w:val="004A3E42"/>
    <w:rsid w:val="004A4715"/>
    <w:rsid w:val="004A5046"/>
    <w:rsid w:val="004A565E"/>
    <w:rsid w:val="004A5DF3"/>
    <w:rsid w:val="004A6134"/>
    <w:rsid w:val="004A7048"/>
    <w:rsid w:val="004A7092"/>
    <w:rsid w:val="004B03CF"/>
    <w:rsid w:val="004B2D44"/>
    <w:rsid w:val="004B49E6"/>
    <w:rsid w:val="004B4D69"/>
    <w:rsid w:val="004C01A8"/>
    <w:rsid w:val="004C1840"/>
    <w:rsid w:val="004C248A"/>
    <w:rsid w:val="004C24C9"/>
    <w:rsid w:val="004C31B6"/>
    <w:rsid w:val="004C5319"/>
    <w:rsid w:val="004C621F"/>
    <w:rsid w:val="004C7948"/>
    <w:rsid w:val="004C7BB8"/>
    <w:rsid w:val="004C7C60"/>
    <w:rsid w:val="004D0DFE"/>
    <w:rsid w:val="004D1D91"/>
    <w:rsid w:val="004D22C3"/>
    <w:rsid w:val="004D2925"/>
    <w:rsid w:val="004D480A"/>
    <w:rsid w:val="004D4E44"/>
    <w:rsid w:val="004D6F4D"/>
    <w:rsid w:val="004D6F95"/>
    <w:rsid w:val="004D7204"/>
    <w:rsid w:val="004D72FE"/>
    <w:rsid w:val="004D7E91"/>
    <w:rsid w:val="004E003A"/>
    <w:rsid w:val="004E063B"/>
    <w:rsid w:val="004E0768"/>
    <w:rsid w:val="004E1A31"/>
    <w:rsid w:val="004E2DE0"/>
    <w:rsid w:val="004E4060"/>
    <w:rsid w:val="004E409A"/>
    <w:rsid w:val="004F0FB9"/>
    <w:rsid w:val="004F161A"/>
    <w:rsid w:val="004F2F7E"/>
    <w:rsid w:val="004F32B5"/>
    <w:rsid w:val="004F3BEF"/>
    <w:rsid w:val="004F407E"/>
    <w:rsid w:val="004F5479"/>
    <w:rsid w:val="004F7528"/>
    <w:rsid w:val="004F7BCA"/>
    <w:rsid w:val="004F7D89"/>
    <w:rsid w:val="005010D5"/>
    <w:rsid w:val="00501981"/>
    <w:rsid w:val="00501A85"/>
    <w:rsid w:val="00501BB3"/>
    <w:rsid w:val="00501E50"/>
    <w:rsid w:val="005021DD"/>
    <w:rsid w:val="005026CA"/>
    <w:rsid w:val="00502B72"/>
    <w:rsid w:val="00504BC1"/>
    <w:rsid w:val="00504C3E"/>
    <w:rsid w:val="00505134"/>
    <w:rsid w:val="00505C04"/>
    <w:rsid w:val="00507C63"/>
    <w:rsid w:val="00511F15"/>
    <w:rsid w:val="0051318C"/>
    <w:rsid w:val="005140C4"/>
    <w:rsid w:val="005142CD"/>
    <w:rsid w:val="005143C9"/>
    <w:rsid w:val="005157A9"/>
    <w:rsid w:val="005164B0"/>
    <w:rsid w:val="005173A7"/>
    <w:rsid w:val="005177E1"/>
    <w:rsid w:val="00520C0A"/>
    <w:rsid w:val="005218B6"/>
    <w:rsid w:val="00522589"/>
    <w:rsid w:val="00524545"/>
    <w:rsid w:val="005255BF"/>
    <w:rsid w:val="005257DE"/>
    <w:rsid w:val="00526898"/>
    <w:rsid w:val="00527200"/>
    <w:rsid w:val="00530157"/>
    <w:rsid w:val="00531945"/>
    <w:rsid w:val="00531EBE"/>
    <w:rsid w:val="00532F8B"/>
    <w:rsid w:val="00533737"/>
    <w:rsid w:val="00535954"/>
    <w:rsid w:val="00535B79"/>
    <w:rsid w:val="00535D7C"/>
    <w:rsid w:val="00536579"/>
    <w:rsid w:val="00536C1E"/>
    <w:rsid w:val="005415B6"/>
    <w:rsid w:val="0054343A"/>
    <w:rsid w:val="00543974"/>
    <w:rsid w:val="00543EBF"/>
    <w:rsid w:val="00544ABA"/>
    <w:rsid w:val="0054593A"/>
    <w:rsid w:val="005467FB"/>
    <w:rsid w:val="00546AE9"/>
    <w:rsid w:val="00547989"/>
    <w:rsid w:val="00551320"/>
    <w:rsid w:val="005518A4"/>
    <w:rsid w:val="00551921"/>
    <w:rsid w:val="00552768"/>
    <w:rsid w:val="00552935"/>
    <w:rsid w:val="00553127"/>
    <w:rsid w:val="005537D5"/>
    <w:rsid w:val="00554BE7"/>
    <w:rsid w:val="00556916"/>
    <w:rsid w:val="00556D68"/>
    <w:rsid w:val="00557173"/>
    <w:rsid w:val="005576A1"/>
    <w:rsid w:val="00557A64"/>
    <w:rsid w:val="005605C0"/>
    <w:rsid w:val="00560D23"/>
    <w:rsid w:val="005615D8"/>
    <w:rsid w:val="00562597"/>
    <w:rsid w:val="005626D6"/>
    <w:rsid w:val="005638D4"/>
    <w:rsid w:val="005656ED"/>
    <w:rsid w:val="00566544"/>
    <w:rsid w:val="00566608"/>
    <w:rsid w:val="0056678B"/>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290"/>
    <w:rsid w:val="00587FC0"/>
    <w:rsid w:val="00590331"/>
    <w:rsid w:val="005906AD"/>
    <w:rsid w:val="00590DA6"/>
    <w:rsid w:val="00591C7D"/>
    <w:rsid w:val="00592B03"/>
    <w:rsid w:val="00593824"/>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188E"/>
    <w:rsid w:val="005A269F"/>
    <w:rsid w:val="005A2770"/>
    <w:rsid w:val="005A305E"/>
    <w:rsid w:val="005A30BB"/>
    <w:rsid w:val="005A3887"/>
    <w:rsid w:val="005B0542"/>
    <w:rsid w:val="005B2225"/>
    <w:rsid w:val="005B2799"/>
    <w:rsid w:val="005B2B77"/>
    <w:rsid w:val="005B3D4A"/>
    <w:rsid w:val="005B4D87"/>
    <w:rsid w:val="005B7DD1"/>
    <w:rsid w:val="005C00A0"/>
    <w:rsid w:val="005C1D79"/>
    <w:rsid w:val="005C28FA"/>
    <w:rsid w:val="005C40F4"/>
    <w:rsid w:val="005C43BE"/>
    <w:rsid w:val="005C44F3"/>
    <w:rsid w:val="005C712D"/>
    <w:rsid w:val="005C7BA8"/>
    <w:rsid w:val="005C7C75"/>
    <w:rsid w:val="005D0E4F"/>
    <w:rsid w:val="005D1E32"/>
    <w:rsid w:val="005D206B"/>
    <w:rsid w:val="005D22B7"/>
    <w:rsid w:val="005D2BDE"/>
    <w:rsid w:val="005D3D76"/>
    <w:rsid w:val="005D4578"/>
    <w:rsid w:val="005D4EFA"/>
    <w:rsid w:val="005D55BA"/>
    <w:rsid w:val="005D5ADB"/>
    <w:rsid w:val="005D648A"/>
    <w:rsid w:val="005D6E95"/>
    <w:rsid w:val="005D74F0"/>
    <w:rsid w:val="005D7E0D"/>
    <w:rsid w:val="005E0A83"/>
    <w:rsid w:val="005E234A"/>
    <w:rsid w:val="005E35CC"/>
    <w:rsid w:val="005E371E"/>
    <w:rsid w:val="005E53F9"/>
    <w:rsid w:val="005E6CE3"/>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5E55"/>
    <w:rsid w:val="00606970"/>
    <w:rsid w:val="00606A20"/>
    <w:rsid w:val="006072C6"/>
    <w:rsid w:val="00607A2E"/>
    <w:rsid w:val="006105BD"/>
    <w:rsid w:val="006130F7"/>
    <w:rsid w:val="00613AF8"/>
    <w:rsid w:val="00613D8E"/>
    <w:rsid w:val="006142E0"/>
    <w:rsid w:val="006147B1"/>
    <w:rsid w:val="00616112"/>
    <w:rsid w:val="006205CA"/>
    <w:rsid w:val="00621F53"/>
    <w:rsid w:val="00622E2A"/>
    <w:rsid w:val="00623089"/>
    <w:rsid w:val="0062308E"/>
    <w:rsid w:val="006231B0"/>
    <w:rsid w:val="006234C4"/>
    <w:rsid w:val="006244C9"/>
    <w:rsid w:val="006245F6"/>
    <w:rsid w:val="0062475D"/>
    <w:rsid w:val="0062495F"/>
    <w:rsid w:val="0062660B"/>
    <w:rsid w:val="00626AD1"/>
    <w:rsid w:val="006304BC"/>
    <w:rsid w:val="00630DCE"/>
    <w:rsid w:val="00630FCA"/>
    <w:rsid w:val="0063120A"/>
    <w:rsid w:val="0063150B"/>
    <w:rsid w:val="00631585"/>
    <w:rsid w:val="00631695"/>
    <w:rsid w:val="00634ACF"/>
    <w:rsid w:val="00635035"/>
    <w:rsid w:val="0063580D"/>
    <w:rsid w:val="00635CAE"/>
    <w:rsid w:val="00637240"/>
    <w:rsid w:val="006409D6"/>
    <w:rsid w:val="00643660"/>
    <w:rsid w:val="00650139"/>
    <w:rsid w:val="00652756"/>
    <w:rsid w:val="00652AD8"/>
    <w:rsid w:val="00652B79"/>
    <w:rsid w:val="006533C3"/>
    <w:rsid w:val="00654068"/>
    <w:rsid w:val="00654B38"/>
    <w:rsid w:val="00654B83"/>
    <w:rsid w:val="00655061"/>
    <w:rsid w:val="0065510C"/>
    <w:rsid w:val="00655B63"/>
    <w:rsid w:val="00656F7F"/>
    <w:rsid w:val="006571F6"/>
    <w:rsid w:val="006604FB"/>
    <w:rsid w:val="006618CC"/>
    <w:rsid w:val="00662111"/>
    <w:rsid w:val="00662118"/>
    <w:rsid w:val="006638AD"/>
    <w:rsid w:val="0066732C"/>
    <w:rsid w:val="006679F5"/>
    <w:rsid w:val="00667B77"/>
    <w:rsid w:val="006716DA"/>
    <w:rsid w:val="00672504"/>
    <w:rsid w:val="006728ED"/>
    <w:rsid w:val="006732B1"/>
    <w:rsid w:val="0067446F"/>
    <w:rsid w:val="006746A4"/>
    <w:rsid w:val="00675558"/>
    <w:rsid w:val="00675611"/>
    <w:rsid w:val="00675A60"/>
    <w:rsid w:val="0067697E"/>
    <w:rsid w:val="00677443"/>
    <w:rsid w:val="0067769A"/>
    <w:rsid w:val="00680421"/>
    <w:rsid w:val="006806A3"/>
    <w:rsid w:val="006806A6"/>
    <w:rsid w:val="00681211"/>
    <w:rsid w:val="00681B36"/>
    <w:rsid w:val="00682650"/>
    <w:rsid w:val="00682E14"/>
    <w:rsid w:val="0068436C"/>
    <w:rsid w:val="0068545E"/>
    <w:rsid w:val="00685FD4"/>
    <w:rsid w:val="00686612"/>
    <w:rsid w:val="0068661E"/>
    <w:rsid w:val="00690A49"/>
    <w:rsid w:val="00690BB6"/>
    <w:rsid w:val="00691B30"/>
    <w:rsid w:val="00693E1F"/>
    <w:rsid w:val="00693ECB"/>
    <w:rsid w:val="00694797"/>
    <w:rsid w:val="00695887"/>
    <w:rsid w:val="006972BE"/>
    <w:rsid w:val="00697733"/>
    <w:rsid w:val="006A254E"/>
    <w:rsid w:val="006A2C30"/>
    <w:rsid w:val="006A301C"/>
    <w:rsid w:val="006A3E2B"/>
    <w:rsid w:val="006A6E17"/>
    <w:rsid w:val="006B120D"/>
    <w:rsid w:val="006B17E7"/>
    <w:rsid w:val="006B19E8"/>
    <w:rsid w:val="006B1A8A"/>
    <w:rsid w:val="006B1FD5"/>
    <w:rsid w:val="006B434D"/>
    <w:rsid w:val="006B555A"/>
    <w:rsid w:val="006B600A"/>
    <w:rsid w:val="006B6635"/>
    <w:rsid w:val="006B7353"/>
    <w:rsid w:val="006B7D22"/>
    <w:rsid w:val="006B7D2C"/>
    <w:rsid w:val="006C1019"/>
    <w:rsid w:val="006C2BB5"/>
    <w:rsid w:val="006C2BEE"/>
    <w:rsid w:val="006C3AD8"/>
    <w:rsid w:val="006C4516"/>
    <w:rsid w:val="006C455E"/>
    <w:rsid w:val="006C4852"/>
    <w:rsid w:val="006C5958"/>
    <w:rsid w:val="006C5B4F"/>
    <w:rsid w:val="006C643C"/>
    <w:rsid w:val="006C6E3A"/>
    <w:rsid w:val="006C6FD7"/>
    <w:rsid w:val="006C72B3"/>
    <w:rsid w:val="006D00DB"/>
    <w:rsid w:val="006D0361"/>
    <w:rsid w:val="006D16B0"/>
    <w:rsid w:val="006D1940"/>
    <w:rsid w:val="006D2182"/>
    <w:rsid w:val="006D2444"/>
    <w:rsid w:val="006D254B"/>
    <w:rsid w:val="006D289B"/>
    <w:rsid w:val="006D3BE1"/>
    <w:rsid w:val="006D415B"/>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41D"/>
    <w:rsid w:val="006E799D"/>
    <w:rsid w:val="006F0593"/>
    <w:rsid w:val="006F1064"/>
    <w:rsid w:val="006F198C"/>
    <w:rsid w:val="006F1EB7"/>
    <w:rsid w:val="006F52E5"/>
    <w:rsid w:val="006F6066"/>
    <w:rsid w:val="006F6850"/>
    <w:rsid w:val="006F707E"/>
    <w:rsid w:val="007001DC"/>
    <w:rsid w:val="00701571"/>
    <w:rsid w:val="007025CB"/>
    <w:rsid w:val="007034AA"/>
    <w:rsid w:val="00703C9D"/>
    <w:rsid w:val="0070490C"/>
    <w:rsid w:val="00705C38"/>
    <w:rsid w:val="00706465"/>
    <w:rsid w:val="0070695A"/>
    <w:rsid w:val="0070782D"/>
    <w:rsid w:val="007109C2"/>
    <w:rsid w:val="00711340"/>
    <w:rsid w:val="00712C42"/>
    <w:rsid w:val="00713DE4"/>
    <w:rsid w:val="00714C47"/>
    <w:rsid w:val="00714C82"/>
    <w:rsid w:val="00716462"/>
    <w:rsid w:val="00720939"/>
    <w:rsid w:val="00721084"/>
    <w:rsid w:val="00721262"/>
    <w:rsid w:val="00721D9B"/>
    <w:rsid w:val="00722121"/>
    <w:rsid w:val="007224B9"/>
    <w:rsid w:val="00722F94"/>
    <w:rsid w:val="00723050"/>
    <w:rsid w:val="00723AA7"/>
    <w:rsid w:val="0072432E"/>
    <w:rsid w:val="00726036"/>
    <w:rsid w:val="00726279"/>
    <w:rsid w:val="00726A9B"/>
    <w:rsid w:val="00726DBF"/>
    <w:rsid w:val="00727530"/>
    <w:rsid w:val="00727EF6"/>
    <w:rsid w:val="00731E7C"/>
    <w:rsid w:val="007329EF"/>
    <w:rsid w:val="0073327A"/>
    <w:rsid w:val="007348A0"/>
    <w:rsid w:val="00734EBE"/>
    <w:rsid w:val="00736DD8"/>
    <w:rsid w:val="0074076A"/>
    <w:rsid w:val="00741AF4"/>
    <w:rsid w:val="00741DCC"/>
    <w:rsid w:val="0074203A"/>
    <w:rsid w:val="007427B5"/>
    <w:rsid w:val="00742865"/>
    <w:rsid w:val="0074296C"/>
    <w:rsid w:val="00742C83"/>
    <w:rsid w:val="00743140"/>
    <w:rsid w:val="0074360F"/>
    <w:rsid w:val="00744A64"/>
    <w:rsid w:val="00744D47"/>
    <w:rsid w:val="00744EA0"/>
    <w:rsid w:val="0074638D"/>
    <w:rsid w:val="007463A7"/>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2E7"/>
    <w:rsid w:val="007634E3"/>
    <w:rsid w:val="00764194"/>
    <w:rsid w:val="00765ED3"/>
    <w:rsid w:val="0076681D"/>
    <w:rsid w:val="00766A65"/>
    <w:rsid w:val="007671F5"/>
    <w:rsid w:val="007676B8"/>
    <w:rsid w:val="00767E82"/>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FAA"/>
    <w:rsid w:val="0079162F"/>
    <w:rsid w:val="00794924"/>
    <w:rsid w:val="007956EF"/>
    <w:rsid w:val="007A009D"/>
    <w:rsid w:val="007A0BC2"/>
    <w:rsid w:val="007A1F44"/>
    <w:rsid w:val="007A23FF"/>
    <w:rsid w:val="007A295B"/>
    <w:rsid w:val="007A3380"/>
    <w:rsid w:val="007A3424"/>
    <w:rsid w:val="007A35EF"/>
    <w:rsid w:val="007A43A2"/>
    <w:rsid w:val="007A481E"/>
    <w:rsid w:val="007A4D04"/>
    <w:rsid w:val="007A7A96"/>
    <w:rsid w:val="007B03AF"/>
    <w:rsid w:val="007B1543"/>
    <w:rsid w:val="007B1AC0"/>
    <w:rsid w:val="007B270A"/>
    <w:rsid w:val="007B2D3B"/>
    <w:rsid w:val="007B52CD"/>
    <w:rsid w:val="007B7DC1"/>
    <w:rsid w:val="007B7EDB"/>
    <w:rsid w:val="007C020C"/>
    <w:rsid w:val="007C19AD"/>
    <w:rsid w:val="007C3598"/>
    <w:rsid w:val="007C3FA8"/>
    <w:rsid w:val="007C68DA"/>
    <w:rsid w:val="007C6F32"/>
    <w:rsid w:val="007D229A"/>
    <w:rsid w:val="007D2F44"/>
    <w:rsid w:val="007D2F4D"/>
    <w:rsid w:val="007D4178"/>
    <w:rsid w:val="007D4D33"/>
    <w:rsid w:val="007D566E"/>
    <w:rsid w:val="007D6CD1"/>
    <w:rsid w:val="007D7175"/>
    <w:rsid w:val="007E1369"/>
    <w:rsid w:val="007E1A1B"/>
    <w:rsid w:val="007E1A88"/>
    <w:rsid w:val="007E30D4"/>
    <w:rsid w:val="007E4C88"/>
    <w:rsid w:val="007E585E"/>
    <w:rsid w:val="007E7DDF"/>
    <w:rsid w:val="007F11C8"/>
    <w:rsid w:val="007F1CFB"/>
    <w:rsid w:val="007F220B"/>
    <w:rsid w:val="007F27DD"/>
    <w:rsid w:val="007F37EE"/>
    <w:rsid w:val="007F54E2"/>
    <w:rsid w:val="007F5BC4"/>
    <w:rsid w:val="007F6880"/>
    <w:rsid w:val="007F76B4"/>
    <w:rsid w:val="008001B4"/>
    <w:rsid w:val="00800769"/>
    <w:rsid w:val="00800ED2"/>
    <w:rsid w:val="00802E74"/>
    <w:rsid w:val="00804B92"/>
    <w:rsid w:val="00804E21"/>
    <w:rsid w:val="00805092"/>
    <w:rsid w:val="0080541A"/>
    <w:rsid w:val="00806AAF"/>
    <w:rsid w:val="00806BE5"/>
    <w:rsid w:val="008070AC"/>
    <w:rsid w:val="008078D2"/>
    <w:rsid w:val="008101FD"/>
    <w:rsid w:val="00810D8D"/>
    <w:rsid w:val="00811835"/>
    <w:rsid w:val="00813451"/>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607"/>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4440"/>
    <w:rsid w:val="00864D76"/>
    <w:rsid w:val="008650FC"/>
    <w:rsid w:val="00866EB3"/>
    <w:rsid w:val="0086701A"/>
    <w:rsid w:val="00867BD2"/>
    <w:rsid w:val="008712FD"/>
    <w:rsid w:val="008716A1"/>
    <w:rsid w:val="0087262D"/>
    <w:rsid w:val="00872D3F"/>
    <w:rsid w:val="008733E4"/>
    <w:rsid w:val="00873F15"/>
    <w:rsid w:val="00874096"/>
    <w:rsid w:val="008756A4"/>
    <w:rsid w:val="00875F73"/>
    <w:rsid w:val="00876900"/>
    <w:rsid w:val="00880F30"/>
    <w:rsid w:val="00881082"/>
    <w:rsid w:val="008833E8"/>
    <w:rsid w:val="00887B48"/>
    <w:rsid w:val="0089176E"/>
    <w:rsid w:val="008917E0"/>
    <w:rsid w:val="0089185C"/>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4EE"/>
    <w:rsid w:val="008B389D"/>
    <w:rsid w:val="008B3C5C"/>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984"/>
    <w:rsid w:val="00903802"/>
    <w:rsid w:val="00904C62"/>
    <w:rsid w:val="0090696D"/>
    <w:rsid w:val="00906CD6"/>
    <w:rsid w:val="00906E4D"/>
    <w:rsid w:val="00906F31"/>
    <w:rsid w:val="009078B3"/>
    <w:rsid w:val="00907A77"/>
    <w:rsid w:val="00907E00"/>
    <w:rsid w:val="00907F1A"/>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101"/>
    <w:rsid w:val="00935228"/>
    <w:rsid w:val="009355A2"/>
    <w:rsid w:val="00935F9E"/>
    <w:rsid w:val="009365E8"/>
    <w:rsid w:val="00936D98"/>
    <w:rsid w:val="0093786C"/>
    <w:rsid w:val="009426BD"/>
    <w:rsid w:val="00942C80"/>
    <w:rsid w:val="00943197"/>
    <w:rsid w:val="009435F2"/>
    <w:rsid w:val="0094443F"/>
    <w:rsid w:val="00945180"/>
    <w:rsid w:val="0094590C"/>
    <w:rsid w:val="00946355"/>
    <w:rsid w:val="009468B7"/>
    <w:rsid w:val="0094724E"/>
    <w:rsid w:val="00947973"/>
    <w:rsid w:val="00947BE6"/>
    <w:rsid w:val="0095048D"/>
    <w:rsid w:val="00951ADB"/>
    <w:rsid w:val="0095380C"/>
    <w:rsid w:val="00954353"/>
    <w:rsid w:val="00955C0A"/>
    <w:rsid w:val="00955C4F"/>
    <w:rsid w:val="00956A49"/>
    <w:rsid w:val="00962510"/>
    <w:rsid w:val="009657F1"/>
    <w:rsid w:val="0096625D"/>
    <w:rsid w:val="009709F8"/>
    <w:rsid w:val="00972929"/>
    <w:rsid w:val="00972F91"/>
    <w:rsid w:val="00973827"/>
    <w:rsid w:val="009742D3"/>
    <w:rsid w:val="00977BA7"/>
    <w:rsid w:val="00977CB1"/>
    <w:rsid w:val="00980517"/>
    <w:rsid w:val="0098194F"/>
    <w:rsid w:val="009826C8"/>
    <w:rsid w:val="009836E4"/>
    <w:rsid w:val="0098412F"/>
    <w:rsid w:val="009842FE"/>
    <w:rsid w:val="00985F28"/>
    <w:rsid w:val="00986149"/>
    <w:rsid w:val="00986176"/>
    <w:rsid w:val="00986E7F"/>
    <w:rsid w:val="00987536"/>
    <w:rsid w:val="00990BD5"/>
    <w:rsid w:val="009915FB"/>
    <w:rsid w:val="0099196F"/>
    <w:rsid w:val="00992B98"/>
    <w:rsid w:val="0099359F"/>
    <w:rsid w:val="00994871"/>
    <w:rsid w:val="00994E08"/>
    <w:rsid w:val="009951F9"/>
    <w:rsid w:val="00995C95"/>
    <w:rsid w:val="00995E85"/>
    <w:rsid w:val="009960D2"/>
    <w:rsid w:val="00996468"/>
    <w:rsid w:val="00996876"/>
    <w:rsid w:val="00996FFA"/>
    <w:rsid w:val="009973F1"/>
    <w:rsid w:val="009973F3"/>
    <w:rsid w:val="009A010D"/>
    <w:rsid w:val="009A050F"/>
    <w:rsid w:val="009A0C6F"/>
    <w:rsid w:val="009A14EF"/>
    <w:rsid w:val="009A2DF9"/>
    <w:rsid w:val="009A3A86"/>
    <w:rsid w:val="009A4869"/>
    <w:rsid w:val="009A58BD"/>
    <w:rsid w:val="009A6A6B"/>
    <w:rsid w:val="009B1EF9"/>
    <w:rsid w:val="009B212B"/>
    <w:rsid w:val="009B26AC"/>
    <w:rsid w:val="009B37E2"/>
    <w:rsid w:val="009B4519"/>
    <w:rsid w:val="009B506B"/>
    <w:rsid w:val="009B57EF"/>
    <w:rsid w:val="009B5B85"/>
    <w:rsid w:val="009B7204"/>
    <w:rsid w:val="009C0074"/>
    <w:rsid w:val="009C0564"/>
    <w:rsid w:val="009C2685"/>
    <w:rsid w:val="009C282F"/>
    <w:rsid w:val="009C39BC"/>
    <w:rsid w:val="009C4BC2"/>
    <w:rsid w:val="009C4D22"/>
    <w:rsid w:val="009C66A2"/>
    <w:rsid w:val="009C7320"/>
    <w:rsid w:val="009D0729"/>
    <w:rsid w:val="009D0F66"/>
    <w:rsid w:val="009D1370"/>
    <w:rsid w:val="009D1A06"/>
    <w:rsid w:val="009D1BA4"/>
    <w:rsid w:val="009D22E4"/>
    <w:rsid w:val="009D22F7"/>
    <w:rsid w:val="009D319C"/>
    <w:rsid w:val="009D5BAB"/>
    <w:rsid w:val="009D6A0A"/>
    <w:rsid w:val="009E058F"/>
    <w:rsid w:val="009E0A9E"/>
    <w:rsid w:val="009E19A2"/>
    <w:rsid w:val="009E277B"/>
    <w:rsid w:val="009E3AFD"/>
    <w:rsid w:val="009E3CDD"/>
    <w:rsid w:val="009E4B16"/>
    <w:rsid w:val="009E5C60"/>
    <w:rsid w:val="009E64DB"/>
    <w:rsid w:val="009E6794"/>
    <w:rsid w:val="009E6B4C"/>
    <w:rsid w:val="009E7189"/>
    <w:rsid w:val="009E7E46"/>
    <w:rsid w:val="009E7FC1"/>
    <w:rsid w:val="009F01E1"/>
    <w:rsid w:val="009F0B4D"/>
    <w:rsid w:val="009F1096"/>
    <w:rsid w:val="009F11DF"/>
    <w:rsid w:val="009F150E"/>
    <w:rsid w:val="009F1EF8"/>
    <w:rsid w:val="009F27AD"/>
    <w:rsid w:val="009F3FB5"/>
    <w:rsid w:val="009F521F"/>
    <w:rsid w:val="009F553C"/>
    <w:rsid w:val="009F59F8"/>
    <w:rsid w:val="009F64FC"/>
    <w:rsid w:val="00A005B0"/>
    <w:rsid w:val="00A01F17"/>
    <w:rsid w:val="00A022A5"/>
    <w:rsid w:val="00A0342C"/>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585"/>
    <w:rsid w:val="00A21359"/>
    <w:rsid w:val="00A21A36"/>
    <w:rsid w:val="00A22A2F"/>
    <w:rsid w:val="00A25215"/>
    <w:rsid w:val="00A25294"/>
    <w:rsid w:val="00A254EE"/>
    <w:rsid w:val="00A25BE7"/>
    <w:rsid w:val="00A27008"/>
    <w:rsid w:val="00A279D9"/>
    <w:rsid w:val="00A27CDF"/>
    <w:rsid w:val="00A309C6"/>
    <w:rsid w:val="00A30D13"/>
    <w:rsid w:val="00A314F9"/>
    <w:rsid w:val="00A319D0"/>
    <w:rsid w:val="00A32316"/>
    <w:rsid w:val="00A32D7E"/>
    <w:rsid w:val="00A33172"/>
    <w:rsid w:val="00A3432B"/>
    <w:rsid w:val="00A346BA"/>
    <w:rsid w:val="00A34C67"/>
    <w:rsid w:val="00A34D62"/>
    <w:rsid w:val="00A3611D"/>
    <w:rsid w:val="00A36339"/>
    <w:rsid w:val="00A366E4"/>
    <w:rsid w:val="00A4376F"/>
    <w:rsid w:val="00A449BA"/>
    <w:rsid w:val="00A4549F"/>
    <w:rsid w:val="00A45B9B"/>
    <w:rsid w:val="00A462FE"/>
    <w:rsid w:val="00A4632B"/>
    <w:rsid w:val="00A46C7B"/>
    <w:rsid w:val="00A501C9"/>
    <w:rsid w:val="00A50506"/>
    <w:rsid w:val="00A53F55"/>
    <w:rsid w:val="00A5417B"/>
    <w:rsid w:val="00A54599"/>
    <w:rsid w:val="00A54B82"/>
    <w:rsid w:val="00A569D4"/>
    <w:rsid w:val="00A57F1A"/>
    <w:rsid w:val="00A60163"/>
    <w:rsid w:val="00A6038D"/>
    <w:rsid w:val="00A60541"/>
    <w:rsid w:val="00A60CF0"/>
    <w:rsid w:val="00A61429"/>
    <w:rsid w:val="00A61514"/>
    <w:rsid w:val="00A61645"/>
    <w:rsid w:val="00A62080"/>
    <w:rsid w:val="00A630A2"/>
    <w:rsid w:val="00A632B8"/>
    <w:rsid w:val="00A63A59"/>
    <w:rsid w:val="00A63BF3"/>
    <w:rsid w:val="00A64942"/>
    <w:rsid w:val="00A65911"/>
    <w:rsid w:val="00A6643C"/>
    <w:rsid w:val="00A67544"/>
    <w:rsid w:val="00A7075B"/>
    <w:rsid w:val="00A71CE6"/>
    <w:rsid w:val="00A71D23"/>
    <w:rsid w:val="00A725B5"/>
    <w:rsid w:val="00A7333A"/>
    <w:rsid w:val="00A73D0D"/>
    <w:rsid w:val="00A74A92"/>
    <w:rsid w:val="00A75CC1"/>
    <w:rsid w:val="00A75E88"/>
    <w:rsid w:val="00A77308"/>
    <w:rsid w:val="00A8056E"/>
    <w:rsid w:val="00A8094B"/>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202"/>
    <w:rsid w:val="00AA391B"/>
    <w:rsid w:val="00AA3DB7"/>
    <w:rsid w:val="00AA51F5"/>
    <w:rsid w:val="00AA5E3B"/>
    <w:rsid w:val="00AA68B4"/>
    <w:rsid w:val="00AB0161"/>
    <w:rsid w:val="00AB0543"/>
    <w:rsid w:val="00AB0AC9"/>
    <w:rsid w:val="00AB185A"/>
    <w:rsid w:val="00AB1BA7"/>
    <w:rsid w:val="00AB1E04"/>
    <w:rsid w:val="00AB209C"/>
    <w:rsid w:val="00AB241D"/>
    <w:rsid w:val="00AB29CF"/>
    <w:rsid w:val="00AB3113"/>
    <w:rsid w:val="00AB348A"/>
    <w:rsid w:val="00AB3F38"/>
    <w:rsid w:val="00AB43EC"/>
    <w:rsid w:val="00AB4BF4"/>
    <w:rsid w:val="00AB5ADF"/>
    <w:rsid w:val="00AB5E57"/>
    <w:rsid w:val="00AB6F0A"/>
    <w:rsid w:val="00AB725F"/>
    <w:rsid w:val="00AC0266"/>
    <w:rsid w:val="00AC0705"/>
    <w:rsid w:val="00AC109B"/>
    <w:rsid w:val="00AC74DA"/>
    <w:rsid w:val="00AC7A2B"/>
    <w:rsid w:val="00AC7C25"/>
    <w:rsid w:val="00AC7D5E"/>
    <w:rsid w:val="00AD0A51"/>
    <w:rsid w:val="00AD0B37"/>
    <w:rsid w:val="00AD11F7"/>
    <w:rsid w:val="00AD1DB7"/>
    <w:rsid w:val="00AD2852"/>
    <w:rsid w:val="00AD3976"/>
    <w:rsid w:val="00AD4D2A"/>
    <w:rsid w:val="00AD542F"/>
    <w:rsid w:val="00AD7305"/>
    <w:rsid w:val="00AD7E64"/>
    <w:rsid w:val="00AE0C56"/>
    <w:rsid w:val="00AE149E"/>
    <w:rsid w:val="00AE1B0F"/>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ED5"/>
    <w:rsid w:val="00B07E0A"/>
    <w:rsid w:val="00B10558"/>
    <w:rsid w:val="00B156A9"/>
    <w:rsid w:val="00B15F83"/>
    <w:rsid w:val="00B160FF"/>
    <w:rsid w:val="00B16322"/>
    <w:rsid w:val="00B1662E"/>
    <w:rsid w:val="00B16A6F"/>
    <w:rsid w:val="00B20F49"/>
    <w:rsid w:val="00B22C0D"/>
    <w:rsid w:val="00B23AF4"/>
    <w:rsid w:val="00B23C15"/>
    <w:rsid w:val="00B25762"/>
    <w:rsid w:val="00B25B40"/>
    <w:rsid w:val="00B25FDE"/>
    <w:rsid w:val="00B26AB0"/>
    <w:rsid w:val="00B26AB2"/>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46B9E"/>
    <w:rsid w:val="00B47DD4"/>
    <w:rsid w:val="00B51542"/>
    <w:rsid w:val="00B51D1D"/>
    <w:rsid w:val="00B524FE"/>
    <w:rsid w:val="00B5310E"/>
    <w:rsid w:val="00B54ACC"/>
    <w:rsid w:val="00B54DCB"/>
    <w:rsid w:val="00B55AC2"/>
    <w:rsid w:val="00B560C9"/>
    <w:rsid w:val="00B56533"/>
    <w:rsid w:val="00B56CFC"/>
    <w:rsid w:val="00B572E3"/>
    <w:rsid w:val="00B57777"/>
    <w:rsid w:val="00B57A17"/>
    <w:rsid w:val="00B61BE2"/>
    <w:rsid w:val="00B6266F"/>
    <w:rsid w:val="00B62E0B"/>
    <w:rsid w:val="00B63C32"/>
    <w:rsid w:val="00B64434"/>
    <w:rsid w:val="00B67AAA"/>
    <w:rsid w:val="00B711CE"/>
    <w:rsid w:val="00B7127D"/>
    <w:rsid w:val="00B712FB"/>
    <w:rsid w:val="00B71DC8"/>
    <w:rsid w:val="00B746C6"/>
    <w:rsid w:val="00B74AC2"/>
    <w:rsid w:val="00B7604C"/>
    <w:rsid w:val="00B7652C"/>
    <w:rsid w:val="00B766BF"/>
    <w:rsid w:val="00B76FA6"/>
    <w:rsid w:val="00B80910"/>
    <w:rsid w:val="00B818F4"/>
    <w:rsid w:val="00B81BC9"/>
    <w:rsid w:val="00B8222F"/>
    <w:rsid w:val="00B82615"/>
    <w:rsid w:val="00B82C3B"/>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9B1"/>
    <w:rsid w:val="00BC001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387F"/>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E0D"/>
    <w:rsid w:val="00BF6E75"/>
    <w:rsid w:val="00BF73F2"/>
    <w:rsid w:val="00C01671"/>
    <w:rsid w:val="00C0188F"/>
    <w:rsid w:val="00C02419"/>
    <w:rsid w:val="00C02766"/>
    <w:rsid w:val="00C03EE8"/>
    <w:rsid w:val="00C05BEC"/>
    <w:rsid w:val="00C05E7C"/>
    <w:rsid w:val="00C061D4"/>
    <w:rsid w:val="00C062EB"/>
    <w:rsid w:val="00C06C17"/>
    <w:rsid w:val="00C06E7D"/>
    <w:rsid w:val="00C0794D"/>
    <w:rsid w:val="00C07F7C"/>
    <w:rsid w:val="00C100C0"/>
    <w:rsid w:val="00C1112B"/>
    <w:rsid w:val="00C11A88"/>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602"/>
    <w:rsid w:val="00C376BA"/>
    <w:rsid w:val="00C40373"/>
    <w:rsid w:val="00C4082D"/>
    <w:rsid w:val="00C40AE6"/>
    <w:rsid w:val="00C411AF"/>
    <w:rsid w:val="00C4138D"/>
    <w:rsid w:val="00C41E3A"/>
    <w:rsid w:val="00C422FB"/>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EB3"/>
    <w:rsid w:val="00C542D4"/>
    <w:rsid w:val="00C54D71"/>
    <w:rsid w:val="00C55EA7"/>
    <w:rsid w:val="00C563F5"/>
    <w:rsid w:val="00C570F7"/>
    <w:rsid w:val="00C62CD5"/>
    <w:rsid w:val="00C63427"/>
    <w:rsid w:val="00C636E6"/>
    <w:rsid w:val="00C639D6"/>
    <w:rsid w:val="00C63F4C"/>
    <w:rsid w:val="00C63F8E"/>
    <w:rsid w:val="00C647FB"/>
    <w:rsid w:val="00C654E0"/>
    <w:rsid w:val="00C67EAB"/>
    <w:rsid w:val="00C70DFF"/>
    <w:rsid w:val="00C75A6B"/>
    <w:rsid w:val="00C763B6"/>
    <w:rsid w:val="00C7644F"/>
    <w:rsid w:val="00C768F6"/>
    <w:rsid w:val="00C80073"/>
    <w:rsid w:val="00C80317"/>
    <w:rsid w:val="00C80DEA"/>
    <w:rsid w:val="00C832DC"/>
    <w:rsid w:val="00C8377F"/>
    <w:rsid w:val="00C8640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7D1"/>
    <w:rsid w:val="00CB26EC"/>
    <w:rsid w:val="00CB2D2A"/>
    <w:rsid w:val="00CB3354"/>
    <w:rsid w:val="00CB4548"/>
    <w:rsid w:val="00CB5B1E"/>
    <w:rsid w:val="00CB6043"/>
    <w:rsid w:val="00CB787A"/>
    <w:rsid w:val="00CC0C4A"/>
    <w:rsid w:val="00CC17F0"/>
    <w:rsid w:val="00CC1853"/>
    <w:rsid w:val="00CC1FAE"/>
    <w:rsid w:val="00CC2D58"/>
    <w:rsid w:val="00CC3A23"/>
    <w:rsid w:val="00CC737C"/>
    <w:rsid w:val="00CD087D"/>
    <w:rsid w:val="00CD0F5D"/>
    <w:rsid w:val="00CD126A"/>
    <w:rsid w:val="00CD1C0B"/>
    <w:rsid w:val="00CD239A"/>
    <w:rsid w:val="00CD25F7"/>
    <w:rsid w:val="00CD2C7C"/>
    <w:rsid w:val="00CD5512"/>
    <w:rsid w:val="00CD6E3D"/>
    <w:rsid w:val="00CD71AB"/>
    <w:rsid w:val="00CD7C6E"/>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79A"/>
    <w:rsid w:val="00D01B21"/>
    <w:rsid w:val="00D01E2F"/>
    <w:rsid w:val="00D02DC8"/>
    <w:rsid w:val="00D03102"/>
    <w:rsid w:val="00D03727"/>
    <w:rsid w:val="00D0378A"/>
    <w:rsid w:val="00D05132"/>
    <w:rsid w:val="00D05EA9"/>
    <w:rsid w:val="00D06549"/>
    <w:rsid w:val="00D066FD"/>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3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6D7"/>
    <w:rsid w:val="00D60C8D"/>
    <w:rsid w:val="00D60E29"/>
    <w:rsid w:val="00D61374"/>
    <w:rsid w:val="00D6168A"/>
    <w:rsid w:val="00D616A5"/>
    <w:rsid w:val="00D61FF0"/>
    <w:rsid w:val="00D6211D"/>
    <w:rsid w:val="00D62C97"/>
    <w:rsid w:val="00D63517"/>
    <w:rsid w:val="00D63B75"/>
    <w:rsid w:val="00D654B3"/>
    <w:rsid w:val="00D659B1"/>
    <w:rsid w:val="00D66122"/>
    <w:rsid w:val="00D66E18"/>
    <w:rsid w:val="00D6734D"/>
    <w:rsid w:val="00D679CF"/>
    <w:rsid w:val="00D679D3"/>
    <w:rsid w:val="00D7356F"/>
    <w:rsid w:val="00D73587"/>
    <w:rsid w:val="00D73EBB"/>
    <w:rsid w:val="00D751FB"/>
    <w:rsid w:val="00D754D6"/>
    <w:rsid w:val="00D761AA"/>
    <w:rsid w:val="00D769DF"/>
    <w:rsid w:val="00D76FAE"/>
    <w:rsid w:val="00D777D7"/>
    <w:rsid w:val="00D80AB8"/>
    <w:rsid w:val="00D81792"/>
    <w:rsid w:val="00D819B1"/>
    <w:rsid w:val="00D82494"/>
    <w:rsid w:val="00D83AE9"/>
    <w:rsid w:val="00D857B8"/>
    <w:rsid w:val="00D8611E"/>
    <w:rsid w:val="00D87175"/>
    <w:rsid w:val="00D87ABF"/>
    <w:rsid w:val="00D90CD3"/>
    <w:rsid w:val="00D919E6"/>
    <w:rsid w:val="00D91BE1"/>
    <w:rsid w:val="00D92C29"/>
    <w:rsid w:val="00D936E2"/>
    <w:rsid w:val="00D95104"/>
    <w:rsid w:val="00D95600"/>
    <w:rsid w:val="00D95613"/>
    <w:rsid w:val="00D9683C"/>
    <w:rsid w:val="00D97884"/>
    <w:rsid w:val="00DA0A7F"/>
    <w:rsid w:val="00DA1C31"/>
    <w:rsid w:val="00DA20BC"/>
    <w:rsid w:val="00DA2ED7"/>
    <w:rsid w:val="00DA3E7A"/>
    <w:rsid w:val="00DA430C"/>
    <w:rsid w:val="00DA615D"/>
    <w:rsid w:val="00DA6598"/>
    <w:rsid w:val="00DA6C0F"/>
    <w:rsid w:val="00DA702F"/>
    <w:rsid w:val="00DA7A26"/>
    <w:rsid w:val="00DA7F8A"/>
    <w:rsid w:val="00DB0176"/>
    <w:rsid w:val="00DB0404"/>
    <w:rsid w:val="00DB11F8"/>
    <w:rsid w:val="00DB18F8"/>
    <w:rsid w:val="00DB1F2A"/>
    <w:rsid w:val="00DB297F"/>
    <w:rsid w:val="00DB3153"/>
    <w:rsid w:val="00DB317A"/>
    <w:rsid w:val="00DB3B82"/>
    <w:rsid w:val="00DB485D"/>
    <w:rsid w:val="00DB5C16"/>
    <w:rsid w:val="00DC0E57"/>
    <w:rsid w:val="00DC1327"/>
    <w:rsid w:val="00DC1350"/>
    <w:rsid w:val="00DC1D93"/>
    <w:rsid w:val="00DC3237"/>
    <w:rsid w:val="00DC41A4"/>
    <w:rsid w:val="00DC5672"/>
    <w:rsid w:val="00DC60A2"/>
    <w:rsid w:val="00DC6600"/>
    <w:rsid w:val="00DC67BD"/>
    <w:rsid w:val="00DC6924"/>
    <w:rsid w:val="00DC71F2"/>
    <w:rsid w:val="00DD2025"/>
    <w:rsid w:val="00DD22EA"/>
    <w:rsid w:val="00DD23A0"/>
    <w:rsid w:val="00DD3C09"/>
    <w:rsid w:val="00DD3EF5"/>
    <w:rsid w:val="00DD53FA"/>
    <w:rsid w:val="00DD5F42"/>
    <w:rsid w:val="00DD617B"/>
    <w:rsid w:val="00DD6700"/>
    <w:rsid w:val="00DE0525"/>
    <w:rsid w:val="00DE0E59"/>
    <w:rsid w:val="00DE0F6C"/>
    <w:rsid w:val="00DE219B"/>
    <w:rsid w:val="00DE52E3"/>
    <w:rsid w:val="00DE7C00"/>
    <w:rsid w:val="00DF03E9"/>
    <w:rsid w:val="00DF03ED"/>
    <w:rsid w:val="00DF04EE"/>
    <w:rsid w:val="00DF0BF4"/>
    <w:rsid w:val="00DF179D"/>
    <w:rsid w:val="00DF1C58"/>
    <w:rsid w:val="00DF1E9C"/>
    <w:rsid w:val="00DF4572"/>
    <w:rsid w:val="00DF4658"/>
    <w:rsid w:val="00DF6BAA"/>
    <w:rsid w:val="00DF6C8B"/>
    <w:rsid w:val="00DF6F17"/>
    <w:rsid w:val="00DF78FA"/>
    <w:rsid w:val="00E002F1"/>
    <w:rsid w:val="00E0082C"/>
    <w:rsid w:val="00E01DAA"/>
    <w:rsid w:val="00E023E5"/>
    <w:rsid w:val="00E02432"/>
    <w:rsid w:val="00E04022"/>
    <w:rsid w:val="00E0728F"/>
    <w:rsid w:val="00E0755C"/>
    <w:rsid w:val="00E14A7E"/>
    <w:rsid w:val="00E151E1"/>
    <w:rsid w:val="00E1634D"/>
    <w:rsid w:val="00E17619"/>
    <w:rsid w:val="00E17805"/>
    <w:rsid w:val="00E20CD6"/>
    <w:rsid w:val="00E20F79"/>
    <w:rsid w:val="00E21278"/>
    <w:rsid w:val="00E22CCD"/>
    <w:rsid w:val="00E23180"/>
    <w:rsid w:val="00E23A11"/>
    <w:rsid w:val="00E23FB7"/>
    <w:rsid w:val="00E24A27"/>
    <w:rsid w:val="00E24F90"/>
    <w:rsid w:val="00E25F89"/>
    <w:rsid w:val="00E32D62"/>
    <w:rsid w:val="00E339DC"/>
    <w:rsid w:val="00E33E15"/>
    <w:rsid w:val="00E35208"/>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D53"/>
    <w:rsid w:val="00E8519F"/>
    <w:rsid w:val="00E85CC3"/>
    <w:rsid w:val="00E8644A"/>
    <w:rsid w:val="00E90279"/>
    <w:rsid w:val="00E90635"/>
    <w:rsid w:val="00E909A1"/>
    <w:rsid w:val="00E90BFF"/>
    <w:rsid w:val="00E9157C"/>
    <w:rsid w:val="00E91F04"/>
    <w:rsid w:val="00E91F35"/>
    <w:rsid w:val="00E93738"/>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EE0"/>
    <w:rsid w:val="00EB4CFF"/>
    <w:rsid w:val="00EB5476"/>
    <w:rsid w:val="00EB70B0"/>
    <w:rsid w:val="00EB7633"/>
    <w:rsid w:val="00EB7736"/>
    <w:rsid w:val="00EC092F"/>
    <w:rsid w:val="00EC2E2D"/>
    <w:rsid w:val="00EC462B"/>
    <w:rsid w:val="00EC4723"/>
    <w:rsid w:val="00EC56E0"/>
    <w:rsid w:val="00EC6057"/>
    <w:rsid w:val="00EC6847"/>
    <w:rsid w:val="00EC7DB6"/>
    <w:rsid w:val="00ED162F"/>
    <w:rsid w:val="00ED2E52"/>
    <w:rsid w:val="00ED3024"/>
    <w:rsid w:val="00ED5FE4"/>
    <w:rsid w:val="00ED71C5"/>
    <w:rsid w:val="00ED739D"/>
    <w:rsid w:val="00EE16FA"/>
    <w:rsid w:val="00EE3C42"/>
    <w:rsid w:val="00EE3D4F"/>
    <w:rsid w:val="00EE534D"/>
    <w:rsid w:val="00EE5560"/>
    <w:rsid w:val="00EE6E02"/>
    <w:rsid w:val="00EE6F1E"/>
    <w:rsid w:val="00EF0348"/>
    <w:rsid w:val="00EF1F9C"/>
    <w:rsid w:val="00EF4366"/>
    <w:rsid w:val="00EF4CD6"/>
    <w:rsid w:val="00EF55A0"/>
    <w:rsid w:val="00EF63D1"/>
    <w:rsid w:val="00EF6513"/>
    <w:rsid w:val="00EF6683"/>
    <w:rsid w:val="00EF7002"/>
    <w:rsid w:val="00EF769B"/>
    <w:rsid w:val="00F01639"/>
    <w:rsid w:val="00F027BA"/>
    <w:rsid w:val="00F03E79"/>
    <w:rsid w:val="00F0628D"/>
    <w:rsid w:val="00F06651"/>
    <w:rsid w:val="00F06AF6"/>
    <w:rsid w:val="00F07AAD"/>
    <w:rsid w:val="00F07DE6"/>
    <w:rsid w:val="00F1056C"/>
    <w:rsid w:val="00F107F1"/>
    <w:rsid w:val="00F10A9A"/>
    <w:rsid w:val="00F10FC1"/>
    <w:rsid w:val="00F112FD"/>
    <w:rsid w:val="00F133A1"/>
    <w:rsid w:val="00F13ECD"/>
    <w:rsid w:val="00F155CE"/>
    <w:rsid w:val="00F16BF2"/>
    <w:rsid w:val="00F17EAE"/>
    <w:rsid w:val="00F218D4"/>
    <w:rsid w:val="00F2250A"/>
    <w:rsid w:val="00F229C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AA9"/>
    <w:rsid w:val="00F36C5F"/>
    <w:rsid w:val="00F37259"/>
    <w:rsid w:val="00F379BD"/>
    <w:rsid w:val="00F405A4"/>
    <w:rsid w:val="00F41F05"/>
    <w:rsid w:val="00F433BD"/>
    <w:rsid w:val="00F44EC5"/>
    <w:rsid w:val="00F47498"/>
    <w:rsid w:val="00F512B2"/>
    <w:rsid w:val="00F5283D"/>
    <w:rsid w:val="00F52ABA"/>
    <w:rsid w:val="00F52BC7"/>
    <w:rsid w:val="00F53BF4"/>
    <w:rsid w:val="00F54266"/>
    <w:rsid w:val="00F54396"/>
    <w:rsid w:val="00F55043"/>
    <w:rsid w:val="00F563BD"/>
    <w:rsid w:val="00F56DCF"/>
    <w:rsid w:val="00F57034"/>
    <w:rsid w:val="00F60995"/>
    <w:rsid w:val="00F60BE9"/>
    <w:rsid w:val="00F61FD8"/>
    <w:rsid w:val="00F62DBF"/>
    <w:rsid w:val="00F641FC"/>
    <w:rsid w:val="00F647F7"/>
    <w:rsid w:val="00F6583C"/>
    <w:rsid w:val="00F6589A"/>
    <w:rsid w:val="00F6783E"/>
    <w:rsid w:val="00F7065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7908"/>
    <w:rsid w:val="00F97B43"/>
    <w:rsid w:val="00FA07F8"/>
    <w:rsid w:val="00FA0FFA"/>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FB2"/>
    <w:rsid w:val="00FC4729"/>
    <w:rsid w:val="00FC4A8C"/>
    <w:rsid w:val="00FC53DB"/>
    <w:rsid w:val="00FC5FC2"/>
    <w:rsid w:val="00FC6177"/>
    <w:rsid w:val="00FC63D1"/>
    <w:rsid w:val="00FC7528"/>
    <w:rsid w:val="00FD0572"/>
    <w:rsid w:val="00FD1A2D"/>
    <w:rsid w:val="00FD1A97"/>
    <w:rsid w:val="00FD2D7B"/>
    <w:rsid w:val="00FD37F6"/>
    <w:rsid w:val="00FD4589"/>
    <w:rsid w:val="00FD473E"/>
    <w:rsid w:val="00FD5428"/>
    <w:rsid w:val="00FD7DF9"/>
    <w:rsid w:val="00FE0B51"/>
    <w:rsid w:val="00FE0B78"/>
    <w:rsid w:val="00FE0ED4"/>
    <w:rsid w:val="00FE1EAB"/>
    <w:rsid w:val="00FE3465"/>
    <w:rsid w:val="00FE42FB"/>
    <w:rsid w:val="00FE67CF"/>
    <w:rsid w:val="00FE6D20"/>
    <w:rsid w:val="00FE6FB9"/>
    <w:rsid w:val="00FE7549"/>
    <w:rsid w:val="00FE7BCC"/>
    <w:rsid w:val="00FF126D"/>
    <w:rsid w:val="00FF13D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A877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styleId="af1">
    <w:name w:val="annotation reference"/>
    <w:basedOn w:val="a0"/>
    <w:semiHidden/>
    <w:unhideWhenUsed/>
    <w:rsid w:val="00BC001B"/>
    <w:rPr>
      <w:sz w:val="21"/>
      <w:szCs w:val="21"/>
    </w:rPr>
  </w:style>
  <w:style w:type="paragraph" w:styleId="af2">
    <w:name w:val="annotation text"/>
    <w:basedOn w:val="a"/>
    <w:link w:val="Char4"/>
    <w:semiHidden/>
    <w:unhideWhenUsed/>
    <w:rsid w:val="00BC001B"/>
    <w:pPr>
      <w:jc w:val="left"/>
    </w:pPr>
  </w:style>
  <w:style w:type="character" w:customStyle="1" w:styleId="Char4">
    <w:name w:val="批注文字 Char"/>
    <w:basedOn w:val="a0"/>
    <w:link w:val="af2"/>
    <w:semiHidden/>
    <w:rsid w:val="00BC001B"/>
    <w:rPr>
      <w:sz w:val="22"/>
      <w:szCs w:val="22"/>
    </w:rPr>
  </w:style>
  <w:style w:type="paragraph" w:styleId="af3">
    <w:name w:val="annotation subject"/>
    <w:basedOn w:val="af2"/>
    <w:next w:val="af2"/>
    <w:link w:val="Char5"/>
    <w:semiHidden/>
    <w:unhideWhenUsed/>
    <w:rsid w:val="00BC001B"/>
    <w:rPr>
      <w:b/>
      <w:bCs/>
    </w:rPr>
  </w:style>
  <w:style w:type="character" w:customStyle="1" w:styleId="Char5">
    <w:name w:val="批注主题 Char"/>
    <w:basedOn w:val="Char4"/>
    <w:link w:val="af3"/>
    <w:semiHidden/>
    <w:rsid w:val="00BC001B"/>
    <w:rPr>
      <w:b/>
      <w:bCs/>
      <w:sz w:val="22"/>
      <w:szCs w:val="22"/>
    </w:rPr>
  </w:style>
  <w:style w:type="paragraph" w:styleId="af4">
    <w:name w:val="Revision"/>
    <w:hidden/>
    <w:uiPriority w:val="99"/>
    <w:semiHidden/>
    <w:rsid w:val="00B46B9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1418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6916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73226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44007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5812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3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F5ED1-FE07-4DA8-A19F-94B4C3FF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Huawei_Rui Wang</dc:creator>
  <cp:lastModifiedBy>Huawei_Rui Wang</cp:lastModifiedBy>
  <cp:revision>2</cp:revision>
  <cp:lastPrinted>2007-06-18T22:08:00Z</cp:lastPrinted>
  <dcterms:created xsi:type="dcterms:W3CDTF">2021-05-11T03:10:00Z</dcterms:created>
  <dcterms:modified xsi:type="dcterms:W3CDTF">2021-05-11T03:10:00Z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(3)nrb7kEZFwy3M8SNbYuZPRrHk6U0rz9t571vKxSHhXRxeCKnNbAxjrcYQjNG9L644nXIBXBH5
RzHUluwi2+PkyLVExWa9y6Mx7xfsbNdv2JlY5EKnbg9V696JEkb1CTTOwd82BjVP8I/Lw4js
lK0R5BGniKG5XBUNKJEfYCIz22Dio2eh0B98DUAccBo/3SRxql38oSk3GX9DKHLcJh5WW4jJ
BtkRLMeZO3uJbdtKEN</vt:lpwstr>
  </property>
  <property fmtid="{D5CDD505-2E9C-101B-9397-08002B2CF9AE}" pid="13" name="_2015_ms_pID_725343_00">
    <vt:lpwstr>_2015_ms_pID_725343</vt:lpwstr>
  </property>
  <property fmtid="{D5CDD505-2E9C-101B-9397-08002B2CF9AE}" pid="14" name="_2015_ms_pID_7253431">
    <vt:lpwstr>m7IJqVIPHOXqHfzLooqZHIT4y8byllCNiCZjeBptBQSLZbVdckGqx3
E+PvMz88FCmz0Ow77COPrAeiVo7CvEWA5Nnj430YeyC7Mvj8nTwFhOSZK5aTrRn3+CQqT0K9
ZJEcjn0cGFZyli4HpSLR3kGYAvbmSzkbA4kBJOeWG9phKZybI7AI/gjjmuj7o4/Qq6qex2HV
06ngGdE2Z/d/nK6he+PuhifyiP+6Ri4Jf+sZ</vt:lpwstr>
  </property>
  <property fmtid="{D5CDD505-2E9C-101B-9397-08002B2CF9AE}" pid="15" name="_2015_ms_pID_7253431_00">
    <vt:lpwstr>_2015_ms_pID_7253431</vt:lpwstr>
  </property>
  <property fmtid="{D5CDD505-2E9C-101B-9397-08002B2CF9AE}" pid="16" name="_2015_ms_pID_7253432">
    <vt:lpwstr>nK8IuWIGj5w1K70hme2a8Z/Tic0azaV1jRHo
+TJ8aRWD6xiu2eYQi9SP5RhpCCZs+A==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1617025017</vt:lpwstr>
  </property>
</Properties>
</file>